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887" w:rsidRDefault="00F07B5E">
      <w:pPr>
        <w:pStyle w:val="Title"/>
      </w:pPr>
      <w:r>
        <w:t>6</w:t>
      </w:r>
      <w:r w:rsidRPr="00F07B5E">
        <w:rPr>
          <w:vertAlign w:val="superscript"/>
        </w:rPr>
        <w:t>th</w:t>
      </w:r>
      <w:r>
        <w:t xml:space="preserve"> Grade Mathematics</w:t>
      </w:r>
      <w:r w:rsidR="00CE0688">
        <w:t xml:space="preserve"> Syllabus</w:t>
      </w:r>
    </w:p>
    <w:p w:rsidR="007F3887" w:rsidRDefault="00F07B5E">
      <w:pPr>
        <w:pStyle w:val="Subtitle"/>
      </w:pPr>
      <w:r>
        <w:t>2014-2015 School Year</w:t>
      </w:r>
    </w:p>
    <w:p w:rsidR="007F3887" w:rsidRDefault="00CE0688">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7F3887">
        <w:trPr>
          <w:cnfStyle w:val="100000000000" w:firstRow="1" w:lastRow="0" w:firstColumn="0" w:lastColumn="0" w:oddVBand="0" w:evenVBand="0" w:oddHBand="0" w:evenHBand="0" w:firstRowFirstColumn="0" w:firstRowLastColumn="0" w:lastRowFirstColumn="0" w:lastRowLastColumn="0"/>
        </w:trPr>
        <w:tc>
          <w:tcPr>
            <w:tcW w:w="1669" w:type="pct"/>
          </w:tcPr>
          <w:p w:rsidR="007F3887" w:rsidRDefault="00CE0688">
            <w:r>
              <w:t>Instructor</w:t>
            </w:r>
          </w:p>
        </w:tc>
        <w:tc>
          <w:tcPr>
            <w:tcW w:w="1663" w:type="pct"/>
          </w:tcPr>
          <w:p w:rsidR="007F3887" w:rsidRDefault="00CE0688">
            <w:r>
              <w:t>Email</w:t>
            </w:r>
          </w:p>
        </w:tc>
        <w:tc>
          <w:tcPr>
            <w:tcW w:w="1668" w:type="pct"/>
          </w:tcPr>
          <w:p w:rsidR="007F3887" w:rsidRDefault="00882A8E">
            <w:r>
              <w:t>Text Reminder Account</w:t>
            </w:r>
          </w:p>
        </w:tc>
      </w:tr>
      <w:tr w:rsidR="007F3887">
        <w:tc>
          <w:tcPr>
            <w:tcW w:w="1669" w:type="pct"/>
          </w:tcPr>
          <w:p w:rsidR="007F3887" w:rsidRDefault="00F07B5E" w:rsidP="00F07B5E">
            <w:pPr>
              <w:pStyle w:val="NoSpacing"/>
            </w:pPr>
            <w:r>
              <w:rPr>
                <w:rStyle w:val="Strong"/>
              </w:rPr>
              <w:t>Mr. Owens</w:t>
            </w:r>
          </w:p>
        </w:tc>
        <w:tc>
          <w:tcPr>
            <w:tcW w:w="1663" w:type="pct"/>
          </w:tcPr>
          <w:p w:rsidR="007F3887" w:rsidRDefault="00F07B5E" w:rsidP="00F07B5E">
            <w:pPr>
              <w:pStyle w:val="NoSpacing"/>
            </w:pPr>
            <w:r>
              <w:t>justinr.owens@cms.k12.nc.us</w:t>
            </w:r>
          </w:p>
        </w:tc>
        <w:tc>
          <w:tcPr>
            <w:tcW w:w="1668" w:type="pct"/>
          </w:tcPr>
          <w:p w:rsidR="007F3887" w:rsidRDefault="00882A8E" w:rsidP="00F07B5E">
            <w:pPr>
              <w:pStyle w:val="NoSpacing"/>
            </w:pPr>
            <w:r>
              <w:t>Text @mrowens6  to 704-419-8724 to receive class reminders about Homework, and upcoming test, etc.</w:t>
            </w:r>
            <w:bookmarkStart w:id="0" w:name="_GoBack"/>
            <w:bookmarkEnd w:id="0"/>
          </w:p>
        </w:tc>
      </w:tr>
    </w:tbl>
    <w:p w:rsidR="00F07B5E" w:rsidRDefault="00F07B5E">
      <w:pPr>
        <w:pStyle w:val="Heading1"/>
      </w:pPr>
      <w:r>
        <w:t>Class Website</w:t>
      </w:r>
    </w:p>
    <w:p w:rsidR="00F07B5E" w:rsidRPr="00F07B5E" w:rsidRDefault="00F07B5E" w:rsidP="00F07B5E">
      <w:r>
        <w:t>www.mrowensmathematics.weebly.com</w:t>
      </w:r>
    </w:p>
    <w:p w:rsidR="007F3887" w:rsidRDefault="00CE0688">
      <w:pPr>
        <w:pStyle w:val="Heading1"/>
      </w:pPr>
      <w:r>
        <w:t>General Information</w:t>
      </w:r>
    </w:p>
    <w:p w:rsidR="007F3887" w:rsidRDefault="00F07B5E">
      <w:pPr>
        <w:pStyle w:val="Heading2"/>
      </w:pPr>
      <w:r>
        <w:t xml:space="preserve">Course </w:t>
      </w:r>
      <w:r w:rsidR="00CE0688">
        <w:t>Description</w:t>
      </w:r>
    </w:p>
    <w:p w:rsidR="00F346EF" w:rsidRDefault="00F346EF">
      <w:pPr>
        <w:pStyle w:val="Heading2"/>
        <w:rPr>
          <w:rStyle w:val="style31"/>
          <w:b w:val="0"/>
          <w:bCs w:val="0"/>
        </w:rPr>
      </w:pPr>
      <w:r>
        <w:rPr>
          <w:rStyle w:val="style31"/>
          <w:b w:val="0"/>
          <w:bCs w:val="0"/>
        </w:rPr>
        <w:t>Sixth Grade Math reinforces basic mathematical concepts and introduces skills that are essential for all students.  Concepts, procedures, and vocabulary that students will need in order to be successful in upper-level algebra and geometry courses are introduced and continually practiced.  Students begin with a general review of the four basic operations. They are introduced to exponents, geometric formulas, algebraic concepts, ratios, percentages, and adding, subtracting, multiplying, and dividing signed numbers.  Sixth Grade Math students work extensively with fractions, mixed numbers, decimals, and estimating.  Problem solving strategies are also an integral part of the curriculum.</w:t>
      </w:r>
    </w:p>
    <w:p w:rsidR="009329C9" w:rsidRDefault="009329C9" w:rsidP="009329C9"/>
    <w:p w:rsidR="009329C9" w:rsidRPr="009329C9" w:rsidRDefault="009329C9" w:rsidP="009329C9">
      <w:pPr>
        <w:spacing w:after="0"/>
        <w:rPr>
          <w:rFonts w:eastAsia="Times New Roman" w:cs="Tahoma"/>
          <w:color w:val="000000"/>
          <w:szCs w:val="18"/>
          <w:lang w:eastAsia="en-US"/>
        </w:rPr>
      </w:pPr>
      <w:r w:rsidRPr="009329C9">
        <w:rPr>
          <w:rFonts w:eastAsia="Times New Roman" w:cs="Tahoma"/>
          <w:b/>
          <w:color w:val="000000"/>
          <w:szCs w:val="18"/>
          <w:u w:val="single"/>
          <w:lang w:eastAsia="en-US"/>
        </w:rPr>
        <w:t>Materials Needed</w:t>
      </w:r>
    </w:p>
    <w:p w:rsidR="009329C9" w:rsidRPr="009329C9" w:rsidRDefault="009329C9" w:rsidP="009329C9">
      <w:pPr>
        <w:pStyle w:val="ListParagraph"/>
        <w:numPr>
          <w:ilvl w:val="0"/>
          <w:numId w:val="9"/>
        </w:numPr>
        <w:spacing w:after="0"/>
        <w:rPr>
          <w:rFonts w:eastAsia="Times New Roman" w:cs="Tahoma"/>
          <w:color w:val="000000"/>
          <w:szCs w:val="18"/>
          <w:lang w:eastAsia="en-US"/>
        </w:rPr>
      </w:pPr>
      <w:r w:rsidRPr="009329C9">
        <w:rPr>
          <w:rFonts w:eastAsia="Times New Roman" w:cs="Tahoma"/>
          <w:color w:val="000000"/>
          <w:szCs w:val="18"/>
          <w:lang w:eastAsia="en-US"/>
        </w:rPr>
        <w:t>Pencils</w:t>
      </w:r>
    </w:p>
    <w:p w:rsidR="009329C9" w:rsidRPr="00FF3087" w:rsidRDefault="00FF3087" w:rsidP="00FF3087">
      <w:pPr>
        <w:pStyle w:val="ListParagraph"/>
        <w:numPr>
          <w:ilvl w:val="0"/>
          <w:numId w:val="9"/>
        </w:numPr>
        <w:spacing w:after="0"/>
        <w:rPr>
          <w:rFonts w:eastAsia="Times New Roman" w:cs="Tahoma"/>
          <w:color w:val="000000"/>
          <w:szCs w:val="18"/>
          <w:lang w:eastAsia="en-US"/>
        </w:rPr>
      </w:pPr>
      <w:r>
        <w:rPr>
          <w:rFonts w:eastAsia="Times New Roman" w:cs="Tahoma"/>
          <w:color w:val="000000"/>
          <w:szCs w:val="18"/>
          <w:lang w:eastAsia="en-US"/>
        </w:rPr>
        <w:t>A one subject spiral notebook for journaling</w:t>
      </w:r>
    </w:p>
    <w:p w:rsidR="009329C9" w:rsidRPr="009329C9" w:rsidRDefault="00FF3087" w:rsidP="009329C9">
      <w:pPr>
        <w:pStyle w:val="ListParagraph"/>
        <w:numPr>
          <w:ilvl w:val="0"/>
          <w:numId w:val="9"/>
        </w:numPr>
        <w:spacing w:after="0"/>
        <w:rPr>
          <w:rFonts w:eastAsia="Times New Roman" w:cs="Tahoma"/>
          <w:color w:val="000000"/>
          <w:szCs w:val="18"/>
          <w:lang w:eastAsia="en-US"/>
        </w:rPr>
      </w:pPr>
      <w:r>
        <w:rPr>
          <w:rFonts w:eastAsia="Times New Roman" w:cs="Tahoma"/>
          <w:color w:val="000000"/>
          <w:szCs w:val="18"/>
          <w:lang w:eastAsia="en-US"/>
        </w:rPr>
        <w:t>Small pencil sharpener (with cover)</w:t>
      </w:r>
    </w:p>
    <w:p w:rsidR="009329C9" w:rsidRDefault="009329C9" w:rsidP="009329C9">
      <w:pPr>
        <w:pStyle w:val="ListParagraph"/>
        <w:numPr>
          <w:ilvl w:val="0"/>
          <w:numId w:val="9"/>
        </w:numPr>
        <w:spacing w:after="0"/>
        <w:rPr>
          <w:rFonts w:eastAsia="Times New Roman" w:cs="Tahoma"/>
          <w:color w:val="000000"/>
          <w:szCs w:val="18"/>
          <w:lang w:eastAsia="en-US"/>
        </w:rPr>
      </w:pPr>
      <w:r w:rsidRPr="009329C9">
        <w:rPr>
          <w:rFonts w:eastAsia="Symbol" w:cs="Times New Roman"/>
          <w:color w:val="000000"/>
          <w:szCs w:val="18"/>
          <w:lang w:eastAsia="en-US"/>
        </w:rPr>
        <w:t>A</w:t>
      </w:r>
      <w:r w:rsidRPr="009329C9">
        <w:rPr>
          <w:rFonts w:eastAsia="Times New Roman" w:cs="Tahoma"/>
          <w:color w:val="000000"/>
          <w:szCs w:val="18"/>
          <w:lang w:eastAsia="en-US"/>
        </w:rPr>
        <w:t xml:space="preserve"> spiral </w:t>
      </w:r>
      <w:r w:rsidR="00FF3087">
        <w:rPr>
          <w:rFonts w:eastAsia="Times New Roman" w:cs="Tahoma"/>
          <w:color w:val="000000"/>
          <w:szCs w:val="18"/>
          <w:lang w:eastAsia="en-US"/>
        </w:rPr>
        <w:t xml:space="preserve">5 subject </w:t>
      </w:r>
      <w:r w:rsidRPr="009329C9">
        <w:rPr>
          <w:rFonts w:eastAsia="Times New Roman" w:cs="Tahoma"/>
          <w:color w:val="000000"/>
          <w:szCs w:val="18"/>
          <w:lang w:eastAsia="en-US"/>
        </w:rPr>
        <w:t>notebook</w:t>
      </w:r>
      <w:r w:rsidR="00FF3087">
        <w:rPr>
          <w:rFonts w:eastAsia="Times New Roman" w:cs="Tahoma"/>
          <w:color w:val="000000"/>
          <w:szCs w:val="18"/>
          <w:lang w:eastAsia="en-US"/>
        </w:rPr>
        <w:t xml:space="preserve"> with pockets inside for notes, and vocab</w:t>
      </w:r>
      <w:r w:rsidRPr="009329C9">
        <w:rPr>
          <w:rFonts w:eastAsia="Times New Roman" w:cs="Tahoma"/>
          <w:color w:val="000000"/>
          <w:szCs w:val="18"/>
          <w:lang w:eastAsia="en-US"/>
        </w:rPr>
        <w:t xml:space="preserve"> </w:t>
      </w:r>
    </w:p>
    <w:p w:rsidR="002B6908" w:rsidRDefault="002B6908" w:rsidP="002B6908">
      <w:pPr>
        <w:pStyle w:val="ListParagraph"/>
        <w:spacing w:after="0"/>
        <w:ind w:left="915"/>
        <w:rPr>
          <w:rFonts w:eastAsia="Symbol" w:cs="Times New Roman"/>
          <w:color w:val="000000"/>
          <w:szCs w:val="18"/>
          <w:lang w:eastAsia="en-US"/>
        </w:rPr>
      </w:pPr>
    </w:p>
    <w:p w:rsidR="002B6908" w:rsidRPr="009329C9" w:rsidRDefault="002B6908" w:rsidP="002B6908">
      <w:pPr>
        <w:pStyle w:val="ListParagraph"/>
        <w:spacing w:after="0"/>
        <w:ind w:left="915"/>
        <w:rPr>
          <w:rFonts w:eastAsia="Times New Roman" w:cs="Tahoma"/>
          <w:color w:val="000000"/>
          <w:szCs w:val="18"/>
          <w:lang w:eastAsia="en-US"/>
        </w:rPr>
      </w:pPr>
    </w:p>
    <w:p w:rsidR="002B6908" w:rsidRPr="002B6908" w:rsidRDefault="002B6908" w:rsidP="002B6908">
      <w:pPr>
        <w:spacing w:after="0"/>
        <w:rPr>
          <w:rFonts w:eastAsia="Times New Roman" w:cs="Tahoma"/>
          <w:color w:val="000000"/>
          <w:szCs w:val="18"/>
          <w:lang w:eastAsia="en-US"/>
        </w:rPr>
      </w:pPr>
      <w:r w:rsidRPr="002B6908">
        <w:rPr>
          <w:rFonts w:eastAsia="Times New Roman" w:cs="Tahoma"/>
          <w:b/>
          <w:color w:val="000000"/>
          <w:szCs w:val="18"/>
          <w:u w:val="single"/>
          <w:lang w:eastAsia="en-US"/>
        </w:rPr>
        <w:t>Daily Classroom Procedures</w:t>
      </w:r>
    </w:p>
    <w:p w:rsidR="002B6908" w:rsidRPr="002B6908" w:rsidRDefault="002B6908" w:rsidP="002B6908">
      <w:pPr>
        <w:spacing w:after="0"/>
        <w:rPr>
          <w:rFonts w:eastAsia="Times New Roman" w:cs="Tahoma"/>
          <w:color w:val="000000"/>
          <w:szCs w:val="18"/>
          <w:lang w:eastAsia="en-US"/>
        </w:rPr>
      </w:pPr>
      <w:r w:rsidRPr="002B6908">
        <w:rPr>
          <w:rFonts w:eastAsia="Times New Roman" w:cs="Tahoma"/>
          <w:color w:val="000000"/>
          <w:szCs w:val="18"/>
          <w:lang w:eastAsia="en-US"/>
        </w:rPr>
        <w:t> </w:t>
      </w:r>
    </w:p>
    <w:p w:rsidR="002B6908" w:rsidRPr="002B6908" w:rsidRDefault="002B6908" w:rsidP="002B6908">
      <w:pPr>
        <w:spacing w:after="0"/>
        <w:rPr>
          <w:rFonts w:eastAsia="Times New Roman" w:cs="Tahoma"/>
          <w:color w:val="000000"/>
          <w:szCs w:val="18"/>
          <w:lang w:eastAsia="en-US"/>
        </w:rPr>
      </w:pPr>
      <w:r w:rsidRPr="002B6908">
        <w:rPr>
          <w:rFonts w:eastAsia="Times New Roman" w:cs="Tahoma"/>
          <w:color w:val="000000"/>
          <w:szCs w:val="18"/>
          <w:lang w:eastAsia="en-US"/>
        </w:rPr>
        <w:t>BEFORE THE BELL RINGS:</w:t>
      </w:r>
    </w:p>
    <w:p w:rsidR="002B6908" w:rsidRPr="002B6908" w:rsidRDefault="002B6908" w:rsidP="002B6908">
      <w:pPr>
        <w:pStyle w:val="ListParagraph"/>
        <w:numPr>
          <w:ilvl w:val="0"/>
          <w:numId w:val="10"/>
        </w:numPr>
        <w:tabs>
          <w:tab w:val="num" w:pos="720"/>
        </w:tabs>
        <w:spacing w:after="0"/>
        <w:rPr>
          <w:rFonts w:eastAsia="Times New Roman" w:cs="Tahoma"/>
          <w:color w:val="000000"/>
          <w:szCs w:val="18"/>
          <w:lang w:eastAsia="en-US"/>
        </w:rPr>
      </w:pPr>
      <w:r w:rsidRPr="002B6908">
        <w:rPr>
          <w:rFonts w:eastAsia="Times New Roman" w:cs="Tahoma"/>
          <w:color w:val="000000"/>
          <w:szCs w:val="18"/>
          <w:lang w:eastAsia="en-US"/>
        </w:rPr>
        <w:t xml:space="preserve">Any day homework is due; </w:t>
      </w:r>
      <w:r w:rsidRPr="002B6908">
        <w:rPr>
          <w:rFonts w:eastAsia="Times New Roman" w:cs="Tahoma"/>
          <w:b/>
          <w:color w:val="000000"/>
          <w:szCs w:val="18"/>
          <w:lang w:eastAsia="en-US"/>
        </w:rPr>
        <w:t>have it on your desk.</w:t>
      </w:r>
    </w:p>
    <w:p w:rsidR="002B6908" w:rsidRPr="002B6908" w:rsidRDefault="002B6908" w:rsidP="002B6908">
      <w:pPr>
        <w:pStyle w:val="ListParagraph"/>
        <w:numPr>
          <w:ilvl w:val="0"/>
          <w:numId w:val="10"/>
        </w:numPr>
        <w:tabs>
          <w:tab w:val="num" w:pos="720"/>
        </w:tabs>
        <w:spacing w:after="0"/>
        <w:rPr>
          <w:rFonts w:eastAsia="Times New Roman" w:cs="Tahoma"/>
          <w:color w:val="000000"/>
          <w:szCs w:val="18"/>
          <w:lang w:eastAsia="en-US"/>
        </w:rPr>
      </w:pPr>
      <w:r w:rsidRPr="002B6908">
        <w:rPr>
          <w:rFonts w:eastAsia="Times New Roman" w:cs="Tahoma"/>
          <w:color w:val="000000"/>
          <w:szCs w:val="18"/>
          <w:lang w:eastAsia="en-US"/>
        </w:rPr>
        <w:t xml:space="preserve">Be seated in your </w:t>
      </w:r>
      <w:r w:rsidRPr="002B6908">
        <w:rPr>
          <w:rFonts w:eastAsia="Times New Roman" w:cs="Tahoma"/>
          <w:b/>
          <w:color w:val="000000"/>
          <w:szCs w:val="18"/>
          <w:lang w:eastAsia="en-US"/>
        </w:rPr>
        <w:t xml:space="preserve">assigned </w:t>
      </w:r>
      <w:r w:rsidRPr="002B6908">
        <w:rPr>
          <w:rFonts w:eastAsia="Times New Roman" w:cs="Tahoma"/>
          <w:color w:val="000000"/>
          <w:szCs w:val="18"/>
          <w:lang w:eastAsia="en-US"/>
        </w:rPr>
        <w:t>seat.</w:t>
      </w:r>
    </w:p>
    <w:p w:rsidR="002B6908" w:rsidRPr="002B6908" w:rsidRDefault="002B6908" w:rsidP="002B6908">
      <w:pPr>
        <w:pStyle w:val="ListParagraph"/>
        <w:numPr>
          <w:ilvl w:val="0"/>
          <w:numId w:val="10"/>
        </w:numPr>
        <w:tabs>
          <w:tab w:val="num" w:pos="720"/>
        </w:tabs>
        <w:spacing w:after="0"/>
        <w:rPr>
          <w:rFonts w:eastAsia="Times New Roman" w:cs="Tahoma"/>
          <w:color w:val="000000"/>
          <w:szCs w:val="18"/>
          <w:lang w:eastAsia="en-US"/>
        </w:rPr>
      </w:pPr>
      <w:r w:rsidRPr="002B6908">
        <w:rPr>
          <w:rFonts w:eastAsia="Times New Roman" w:cs="Tahoma"/>
          <w:color w:val="000000"/>
          <w:szCs w:val="18"/>
          <w:lang w:eastAsia="en-US"/>
        </w:rPr>
        <w:t>Have all daily supplies out, and pencils sharpened.</w:t>
      </w:r>
    </w:p>
    <w:p w:rsidR="002B6908" w:rsidRPr="002B6908" w:rsidRDefault="002B6908" w:rsidP="002B6908">
      <w:pPr>
        <w:pStyle w:val="ListParagraph"/>
        <w:numPr>
          <w:ilvl w:val="0"/>
          <w:numId w:val="10"/>
        </w:numPr>
        <w:tabs>
          <w:tab w:val="num" w:pos="720"/>
        </w:tabs>
        <w:spacing w:after="0"/>
        <w:rPr>
          <w:rFonts w:eastAsia="Times New Roman" w:cs="Tahoma"/>
          <w:color w:val="000000"/>
          <w:szCs w:val="18"/>
          <w:lang w:eastAsia="en-US"/>
        </w:rPr>
      </w:pPr>
      <w:r w:rsidRPr="002B6908">
        <w:rPr>
          <w:rFonts w:eastAsia="Times New Roman" w:cs="Tahoma"/>
          <w:color w:val="000000"/>
          <w:szCs w:val="18"/>
          <w:lang w:eastAsia="en-US"/>
        </w:rPr>
        <w:t>Begin working on warm-up.</w:t>
      </w:r>
    </w:p>
    <w:p w:rsidR="002B6908" w:rsidRPr="002B6908" w:rsidRDefault="002B6908" w:rsidP="002B6908">
      <w:pPr>
        <w:spacing w:after="0"/>
        <w:rPr>
          <w:rFonts w:eastAsia="Times New Roman" w:cs="Tahoma"/>
          <w:color w:val="000000"/>
          <w:szCs w:val="18"/>
          <w:lang w:eastAsia="en-US"/>
        </w:rPr>
      </w:pPr>
      <w:r w:rsidRPr="002B6908">
        <w:rPr>
          <w:rFonts w:eastAsia="Times New Roman" w:cs="Tahoma"/>
          <w:color w:val="000000"/>
          <w:szCs w:val="18"/>
          <w:lang w:eastAsia="en-US"/>
        </w:rPr>
        <w:t> </w:t>
      </w:r>
    </w:p>
    <w:p w:rsidR="002B6908" w:rsidRPr="002B6908" w:rsidRDefault="002B6908" w:rsidP="002B6908">
      <w:pPr>
        <w:spacing w:after="0"/>
        <w:rPr>
          <w:rFonts w:eastAsia="Times New Roman" w:cs="Tahoma"/>
          <w:color w:val="000000"/>
          <w:szCs w:val="18"/>
          <w:lang w:eastAsia="en-US"/>
        </w:rPr>
      </w:pPr>
      <w:r w:rsidRPr="002B6908">
        <w:rPr>
          <w:rFonts w:eastAsia="Times New Roman" w:cs="Tahoma"/>
          <w:color w:val="000000"/>
          <w:szCs w:val="18"/>
          <w:lang w:eastAsia="en-US"/>
        </w:rPr>
        <w:t>AS THE BELL RINGS:</w:t>
      </w:r>
    </w:p>
    <w:p w:rsidR="002B6908" w:rsidRPr="002B6908" w:rsidRDefault="002B6908" w:rsidP="002B6908">
      <w:pPr>
        <w:pStyle w:val="ListParagraph"/>
        <w:numPr>
          <w:ilvl w:val="0"/>
          <w:numId w:val="11"/>
        </w:numPr>
        <w:tabs>
          <w:tab w:val="num" w:pos="720"/>
        </w:tabs>
        <w:spacing w:after="0"/>
        <w:rPr>
          <w:rFonts w:eastAsia="Times New Roman" w:cs="Tahoma"/>
          <w:color w:val="000000"/>
          <w:szCs w:val="18"/>
          <w:lang w:eastAsia="en-US"/>
        </w:rPr>
      </w:pPr>
      <w:r w:rsidRPr="002B6908">
        <w:rPr>
          <w:rFonts w:eastAsia="Times New Roman" w:cs="Tahoma"/>
          <w:color w:val="000000"/>
          <w:szCs w:val="18"/>
          <w:lang w:eastAsia="en-US"/>
        </w:rPr>
        <w:t>Talking ceases.</w:t>
      </w:r>
    </w:p>
    <w:p w:rsidR="002B6908" w:rsidRPr="002B6908" w:rsidRDefault="002B6908" w:rsidP="002B6908">
      <w:pPr>
        <w:pStyle w:val="ListParagraph"/>
        <w:numPr>
          <w:ilvl w:val="0"/>
          <w:numId w:val="11"/>
        </w:numPr>
        <w:tabs>
          <w:tab w:val="num" w:pos="720"/>
        </w:tabs>
        <w:spacing w:after="0"/>
        <w:rPr>
          <w:rFonts w:eastAsia="Times New Roman" w:cs="Tahoma"/>
          <w:color w:val="000000"/>
          <w:szCs w:val="18"/>
          <w:lang w:eastAsia="en-US"/>
        </w:rPr>
      </w:pPr>
      <w:r w:rsidRPr="002B6908">
        <w:rPr>
          <w:rFonts w:eastAsia="Times New Roman" w:cs="Tahoma"/>
          <w:color w:val="000000"/>
          <w:szCs w:val="18"/>
          <w:lang w:eastAsia="en-US"/>
        </w:rPr>
        <w:t>Continue working on warm-up.</w:t>
      </w:r>
    </w:p>
    <w:p w:rsidR="002B6908" w:rsidRPr="002B6908" w:rsidRDefault="002B6908" w:rsidP="002B6908">
      <w:pPr>
        <w:spacing w:after="0"/>
        <w:rPr>
          <w:rFonts w:eastAsia="Times New Roman" w:cs="Tahoma"/>
          <w:color w:val="000000"/>
          <w:szCs w:val="18"/>
          <w:lang w:eastAsia="en-US"/>
        </w:rPr>
      </w:pPr>
      <w:r w:rsidRPr="002B6908">
        <w:rPr>
          <w:rFonts w:eastAsia="Times New Roman" w:cs="Tahoma"/>
          <w:color w:val="000000"/>
          <w:szCs w:val="18"/>
          <w:lang w:eastAsia="en-US"/>
        </w:rPr>
        <w:t> </w:t>
      </w:r>
    </w:p>
    <w:p w:rsidR="002B6908" w:rsidRPr="002B6908" w:rsidRDefault="002B6908" w:rsidP="002B6908">
      <w:pPr>
        <w:spacing w:after="0"/>
        <w:rPr>
          <w:rFonts w:eastAsia="Times New Roman" w:cs="Tahoma"/>
          <w:color w:val="000000"/>
          <w:szCs w:val="18"/>
          <w:lang w:eastAsia="en-US"/>
        </w:rPr>
      </w:pPr>
      <w:r w:rsidRPr="002B6908">
        <w:rPr>
          <w:rFonts w:eastAsia="Times New Roman" w:cs="Tahoma"/>
          <w:color w:val="000000"/>
          <w:szCs w:val="18"/>
          <w:lang w:eastAsia="en-US"/>
        </w:rPr>
        <w:t>DURING THE CLASS PERIOD</w:t>
      </w:r>
    </w:p>
    <w:p w:rsidR="002B6908" w:rsidRPr="002B6908" w:rsidRDefault="002B6908" w:rsidP="002B6908">
      <w:pPr>
        <w:pStyle w:val="ListParagraph"/>
        <w:numPr>
          <w:ilvl w:val="0"/>
          <w:numId w:val="12"/>
        </w:numPr>
        <w:tabs>
          <w:tab w:val="num" w:pos="720"/>
        </w:tabs>
        <w:spacing w:after="0"/>
        <w:rPr>
          <w:rFonts w:eastAsia="Times New Roman" w:cs="Tahoma"/>
          <w:color w:val="000000"/>
          <w:szCs w:val="18"/>
          <w:lang w:eastAsia="en-US"/>
        </w:rPr>
      </w:pPr>
      <w:r w:rsidRPr="002B6908">
        <w:rPr>
          <w:rFonts w:eastAsia="Times New Roman" w:cs="Tahoma"/>
          <w:color w:val="000000"/>
          <w:szCs w:val="18"/>
          <w:lang w:eastAsia="en-US"/>
        </w:rPr>
        <w:t>Raise hand, and wait to be called on, if you would like the teacher’s attention.</w:t>
      </w:r>
    </w:p>
    <w:p w:rsidR="002B6908" w:rsidRPr="002B6908" w:rsidRDefault="002B6908" w:rsidP="002B6908">
      <w:pPr>
        <w:pStyle w:val="ListParagraph"/>
        <w:numPr>
          <w:ilvl w:val="0"/>
          <w:numId w:val="12"/>
        </w:numPr>
        <w:tabs>
          <w:tab w:val="num" w:pos="720"/>
        </w:tabs>
        <w:spacing w:after="0"/>
        <w:rPr>
          <w:rFonts w:eastAsia="Times New Roman" w:cs="Tahoma"/>
          <w:color w:val="000000"/>
          <w:szCs w:val="18"/>
          <w:lang w:eastAsia="en-US"/>
        </w:rPr>
      </w:pPr>
      <w:r w:rsidRPr="002B6908">
        <w:rPr>
          <w:rFonts w:eastAsia="Times New Roman" w:cs="Tahoma"/>
          <w:color w:val="000000"/>
          <w:szCs w:val="18"/>
          <w:lang w:eastAsia="en-US"/>
        </w:rPr>
        <w:t>Be productive.</w:t>
      </w:r>
    </w:p>
    <w:p w:rsidR="002B6908" w:rsidRPr="002B6908" w:rsidRDefault="002B6908" w:rsidP="002B6908">
      <w:pPr>
        <w:pStyle w:val="ListParagraph"/>
        <w:numPr>
          <w:ilvl w:val="0"/>
          <w:numId w:val="12"/>
        </w:numPr>
        <w:tabs>
          <w:tab w:val="num" w:pos="720"/>
        </w:tabs>
        <w:spacing w:after="0"/>
        <w:rPr>
          <w:rFonts w:eastAsia="Times New Roman" w:cs="Tahoma"/>
          <w:color w:val="000000"/>
          <w:szCs w:val="18"/>
          <w:lang w:eastAsia="en-US"/>
        </w:rPr>
      </w:pPr>
      <w:r w:rsidRPr="002B6908">
        <w:rPr>
          <w:rFonts w:eastAsia="Times New Roman" w:cs="Tahoma"/>
          <w:color w:val="000000"/>
          <w:szCs w:val="18"/>
          <w:lang w:eastAsia="en-US"/>
        </w:rPr>
        <w:t>Remain in your</w:t>
      </w:r>
      <w:r w:rsidRPr="002B6908">
        <w:rPr>
          <w:rFonts w:eastAsia="Times New Roman" w:cs="Times New Roman"/>
          <w:color w:val="000000"/>
          <w:szCs w:val="18"/>
          <w:lang w:eastAsia="en-US"/>
        </w:rPr>
        <w:t xml:space="preserve"> </w:t>
      </w:r>
      <w:r w:rsidRPr="002B6908">
        <w:rPr>
          <w:rFonts w:eastAsia="Times New Roman" w:cs="Tahoma"/>
          <w:color w:val="000000"/>
          <w:szCs w:val="18"/>
          <w:lang w:eastAsia="en-US"/>
        </w:rPr>
        <w:t>seat unless told otherwise.</w:t>
      </w:r>
    </w:p>
    <w:p w:rsidR="002B6908" w:rsidRPr="002B6908" w:rsidRDefault="002B6908" w:rsidP="002B6908">
      <w:pPr>
        <w:spacing w:after="0"/>
        <w:rPr>
          <w:rFonts w:eastAsia="Times New Roman" w:cs="Tahoma"/>
          <w:color w:val="000000"/>
          <w:szCs w:val="18"/>
          <w:lang w:eastAsia="en-US"/>
        </w:rPr>
      </w:pPr>
      <w:r w:rsidRPr="002B6908">
        <w:rPr>
          <w:rFonts w:eastAsia="Times New Roman" w:cs="Tahoma"/>
          <w:color w:val="000000"/>
          <w:szCs w:val="18"/>
          <w:lang w:eastAsia="en-US"/>
        </w:rPr>
        <w:lastRenderedPageBreak/>
        <w:t> </w:t>
      </w:r>
    </w:p>
    <w:p w:rsidR="002B6908" w:rsidRPr="002B6908" w:rsidRDefault="002B6908" w:rsidP="002B6908">
      <w:pPr>
        <w:spacing w:after="0"/>
        <w:rPr>
          <w:rFonts w:eastAsia="Times New Roman" w:cs="Tahoma"/>
          <w:color w:val="000000"/>
          <w:szCs w:val="18"/>
          <w:lang w:eastAsia="en-US"/>
        </w:rPr>
      </w:pPr>
      <w:r w:rsidRPr="002B6908">
        <w:rPr>
          <w:rFonts w:eastAsia="Times New Roman" w:cs="Tahoma"/>
          <w:color w:val="000000"/>
          <w:szCs w:val="18"/>
          <w:lang w:eastAsia="en-US"/>
        </w:rPr>
        <w:t>END OF CLASS</w:t>
      </w:r>
    </w:p>
    <w:p w:rsidR="002B6908" w:rsidRPr="002B6908" w:rsidRDefault="002B6908" w:rsidP="002B6908">
      <w:pPr>
        <w:pStyle w:val="ListParagraph"/>
        <w:numPr>
          <w:ilvl w:val="0"/>
          <w:numId w:val="13"/>
        </w:numPr>
        <w:tabs>
          <w:tab w:val="num" w:pos="720"/>
        </w:tabs>
        <w:spacing w:after="0"/>
        <w:rPr>
          <w:rFonts w:eastAsia="Times New Roman" w:cs="Tahoma"/>
          <w:color w:val="000000"/>
          <w:szCs w:val="18"/>
          <w:lang w:eastAsia="en-US"/>
        </w:rPr>
      </w:pPr>
      <w:r w:rsidRPr="002B6908">
        <w:rPr>
          <w:rFonts w:eastAsia="Wingdings" w:cs="Times New Roman"/>
          <w:color w:val="000000"/>
          <w:szCs w:val="18"/>
          <w:lang w:eastAsia="en-US"/>
        </w:rPr>
        <w:t xml:space="preserve"> </w:t>
      </w:r>
      <w:r w:rsidRPr="002B6908">
        <w:rPr>
          <w:rFonts w:eastAsia="Times New Roman" w:cs="Tahoma"/>
          <w:color w:val="000000"/>
          <w:szCs w:val="18"/>
          <w:lang w:eastAsia="en-US"/>
        </w:rPr>
        <w:t>Please remain seated until I dismiss you.</w:t>
      </w:r>
    </w:p>
    <w:p w:rsidR="009329C9" w:rsidRPr="009329C9" w:rsidRDefault="009329C9" w:rsidP="009329C9"/>
    <w:p w:rsidR="00F346EF" w:rsidRDefault="00F346EF" w:rsidP="00F346EF">
      <w:pPr>
        <w:pStyle w:val="Heading2"/>
      </w:pPr>
      <w:r>
        <w:t>Homework</w:t>
      </w:r>
    </w:p>
    <w:p w:rsidR="00030E47" w:rsidRDefault="00F346EF" w:rsidP="00030E47">
      <w:pPr>
        <w:pStyle w:val="Heading2"/>
        <w:rPr>
          <w:rStyle w:val="style31"/>
          <w:bCs w:val="0"/>
          <w:i/>
        </w:rPr>
      </w:pPr>
      <w:r>
        <w:rPr>
          <w:rStyle w:val="style31"/>
          <w:b w:val="0"/>
          <w:bCs w:val="0"/>
        </w:rPr>
        <w:t xml:space="preserve">Homework will be assigned with every lesson and will be essential to the success of the student. Students will typically have homework assigned Monday-Thursday. However there may be an occasional Friday homework assigned but that will be rare. </w:t>
      </w:r>
      <w:r w:rsidR="00173219">
        <w:rPr>
          <w:rStyle w:val="style31"/>
          <w:b w:val="0"/>
          <w:bCs w:val="0"/>
        </w:rPr>
        <w:t xml:space="preserve">Homework will be checked daily for completion and students will be given an opportunity to raise any concerns about specific homework problems. </w:t>
      </w:r>
      <w:r w:rsidR="00173219" w:rsidRPr="00173219">
        <w:rPr>
          <w:rStyle w:val="style31"/>
          <w:bCs w:val="0"/>
          <w:i/>
        </w:rPr>
        <w:t xml:space="preserve">Every two weeks a homework Quiz will be given where students are asked to complete specific homework problems from the assignments given over the previous two weeks. </w:t>
      </w:r>
    </w:p>
    <w:p w:rsidR="00030E47" w:rsidRPr="00030E47" w:rsidRDefault="00030E47" w:rsidP="00030E47">
      <w:pPr>
        <w:rPr>
          <w:b/>
          <w:i/>
        </w:rPr>
      </w:pPr>
      <w:r w:rsidRPr="00030E47">
        <w:rPr>
          <w:b/>
          <w:i/>
        </w:rPr>
        <w:t>Students who provide the instructor with their email address or</w:t>
      </w:r>
      <w:r w:rsidR="00426F09">
        <w:rPr>
          <w:b/>
          <w:i/>
        </w:rPr>
        <w:t xml:space="preserve"> sign up for text alerts,</w:t>
      </w:r>
      <w:r w:rsidRPr="00030E47">
        <w:rPr>
          <w:b/>
          <w:i/>
        </w:rPr>
        <w:t xml:space="preserve"> will receive reminders about due dates and upcoming test.</w:t>
      </w:r>
    </w:p>
    <w:p w:rsidR="00DE7CF4" w:rsidRDefault="00DE7CF4" w:rsidP="00DE7CF4">
      <w:pPr>
        <w:rPr>
          <w:b/>
        </w:rPr>
      </w:pPr>
      <w:r>
        <w:rPr>
          <w:b/>
        </w:rPr>
        <w:t>Warm-ups and Journal Entries</w:t>
      </w:r>
    </w:p>
    <w:p w:rsidR="00426F09" w:rsidRDefault="00DE7CF4" w:rsidP="00173219">
      <w:r>
        <w:t xml:space="preserve">The first ten minutes of each class period will begin with a warm-up activity. Normally the warm-up will consist of a review of the previous </w:t>
      </w:r>
      <w:r w:rsidR="00F14524">
        <w:t>day’s</w:t>
      </w:r>
      <w:r>
        <w:t xml:space="preserve"> lesson, or as an intro to the new material about to be introduced. </w:t>
      </w:r>
      <w:r w:rsidR="00F14524">
        <w:t xml:space="preserve">Warm-ups will be graded and will be counted as part of an incentive program. </w:t>
      </w:r>
    </w:p>
    <w:p w:rsidR="00F14524" w:rsidRPr="00DE7CF4" w:rsidRDefault="00F14524" w:rsidP="00173219">
      <w:r>
        <w:t>Journal Entries in a math class may be a new concept for students in the Sixth Grade. The journal entries allow students to reflect on the lesson, their findings, and their problem-solving processes. Students are encouraged to examine different problem-solving strategies and share their thinking with teachers and peers. Critical reflection</w:t>
      </w:r>
      <w:r w:rsidR="004330FB">
        <w:t xml:space="preserve"> in mathematics helps students gain insight into their strengths and weaknesses as learners. Journal entries will occur at the last ten minutes of </w:t>
      </w:r>
      <w:r w:rsidR="00426F09">
        <w:t>some</w:t>
      </w:r>
      <w:r w:rsidR="004330FB">
        <w:t xml:space="preserve"> classes. </w:t>
      </w:r>
    </w:p>
    <w:p w:rsidR="00781070" w:rsidRDefault="00781070" w:rsidP="00781070">
      <w:pPr>
        <w:pStyle w:val="Heading2"/>
      </w:pPr>
      <w:r>
        <w:t>Test and Projects</w:t>
      </w:r>
    </w:p>
    <w:p w:rsidR="00781070" w:rsidRPr="008D25B8" w:rsidRDefault="00781070" w:rsidP="00781070">
      <w:pPr>
        <w:pStyle w:val="ListBullet"/>
        <w:numPr>
          <w:ilvl w:val="0"/>
          <w:numId w:val="0"/>
        </w:numPr>
        <w:ind w:left="144"/>
        <w:jc w:val="both"/>
        <w:rPr>
          <w:b/>
          <w:i/>
        </w:rPr>
      </w:pPr>
      <w:r w:rsidRPr="008D25B8">
        <w:rPr>
          <w:rStyle w:val="style31"/>
          <w:rFonts w:asciiTheme="minorHAnsi" w:hAnsiTheme="minorHAnsi"/>
          <w:bCs/>
        </w:rPr>
        <w:t xml:space="preserve">Tests will be given after every chapter, or material that has been grouped together. Any student who receives lower than an 80% on the graded test will take a re-test.  </w:t>
      </w:r>
      <w:r w:rsidRPr="008D25B8">
        <w:rPr>
          <w:rStyle w:val="style31"/>
          <w:rFonts w:asciiTheme="minorHAnsi" w:hAnsiTheme="minorHAnsi"/>
          <w:b/>
          <w:bCs/>
          <w:i/>
        </w:rPr>
        <w:t>It is the responsibility of the student to request a retest.</w:t>
      </w:r>
      <w:r w:rsidRPr="008D25B8">
        <w:rPr>
          <w:rStyle w:val="style31"/>
          <w:rFonts w:asciiTheme="minorHAnsi" w:hAnsiTheme="minorHAnsi"/>
          <w:bCs/>
        </w:rPr>
        <w:t> </w:t>
      </w:r>
      <w:r>
        <w:rPr>
          <w:rStyle w:val="style31"/>
          <w:rFonts w:asciiTheme="minorHAnsi" w:hAnsiTheme="minorHAnsi"/>
          <w:bCs/>
        </w:rPr>
        <w:t>Before taking a re-test, students must correct any problems marked</w:t>
      </w:r>
      <w:r w:rsidR="00426F09">
        <w:rPr>
          <w:rStyle w:val="style31"/>
          <w:rFonts w:asciiTheme="minorHAnsi" w:hAnsiTheme="minorHAnsi"/>
          <w:bCs/>
        </w:rPr>
        <w:t xml:space="preserve"> wrong on the first graded test</w:t>
      </w:r>
      <w:r w:rsidRPr="008D25B8">
        <w:rPr>
          <w:rStyle w:val="style31"/>
          <w:rFonts w:asciiTheme="minorHAnsi" w:hAnsiTheme="minorHAnsi"/>
          <w:b/>
          <w:bCs/>
          <w:i/>
        </w:rPr>
        <w:t>. Maximum grade rec</w:t>
      </w:r>
      <w:r w:rsidR="00426F09">
        <w:rPr>
          <w:rStyle w:val="style31"/>
          <w:rFonts w:asciiTheme="minorHAnsi" w:hAnsiTheme="minorHAnsi"/>
          <w:b/>
          <w:bCs/>
          <w:i/>
        </w:rPr>
        <w:t>eived after the re-test is an 84</w:t>
      </w:r>
      <w:r w:rsidRPr="008D25B8">
        <w:rPr>
          <w:rStyle w:val="style31"/>
          <w:rFonts w:asciiTheme="minorHAnsi" w:hAnsiTheme="minorHAnsi"/>
          <w:b/>
          <w:bCs/>
          <w:i/>
        </w:rPr>
        <w:t>%.</w:t>
      </w:r>
    </w:p>
    <w:p w:rsidR="00781070" w:rsidRPr="00781070" w:rsidRDefault="00781070" w:rsidP="00173219">
      <w:r>
        <w:t xml:space="preserve">Each quarter will feature at least one class project. Some of these projects will be assigned as cooperative work (group work) while others will be independent projects. </w:t>
      </w:r>
      <w:r w:rsidRPr="00781070">
        <w:rPr>
          <w:b/>
          <w:i/>
        </w:rPr>
        <w:t>These projects are geared towards helping students make the connections between the mathematics they are learning and its application in the real world.</w:t>
      </w:r>
      <w:r>
        <w:t xml:space="preserve"> Students will be given ample amounts of in class time to work on and complete projects. </w:t>
      </w:r>
    </w:p>
    <w:p w:rsidR="007F3887" w:rsidRDefault="00990032" w:rsidP="00F346EF">
      <w:pPr>
        <w:pStyle w:val="Heading2"/>
      </w:pPr>
      <w:r>
        <w:t>Technology in the Classroom</w:t>
      </w:r>
    </w:p>
    <w:p w:rsidR="00990032" w:rsidRDefault="00990032" w:rsidP="00990032">
      <w:pPr>
        <w:rPr>
          <w:b/>
          <w:i/>
        </w:rPr>
      </w:pPr>
      <w:r>
        <w:t xml:space="preserve">Technology is an ever increasing important part of our society. It will be vital for students to learn how to use and manage technology to master the skills they need for college and for their future career. Technology of various forms will be integrated into this course. Many students have their own smart phone and or tablets. As a class we will look for ways to integrate these tools into the classroom. </w:t>
      </w:r>
      <w:r w:rsidRPr="004F37D1">
        <w:rPr>
          <w:i/>
        </w:rPr>
        <w:t>However, it is not required for students to own a smart phone or tablet for this course</w:t>
      </w:r>
      <w:r w:rsidRPr="004F37D1">
        <w:rPr>
          <w:b/>
          <w:i/>
        </w:rPr>
        <w:t xml:space="preserve">. Furthermore, if phones and or tablets are seen </w:t>
      </w:r>
      <w:r w:rsidR="004F37D1" w:rsidRPr="004F37D1">
        <w:rPr>
          <w:b/>
          <w:i/>
        </w:rPr>
        <w:t xml:space="preserve">or being used </w:t>
      </w:r>
      <w:r w:rsidRPr="004F37D1">
        <w:rPr>
          <w:b/>
          <w:i/>
        </w:rPr>
        <w:t xml:space="preserve">in the classroom when permission </w:t>
      </w:r>
      <w:r w:rsidRPr="004F37D1">
        <w:rPr>
          <w:b/>
          <w:i/>
          <w:u w:val="single"/>
        </w:rPr>
        <w:t>has not</w:t>
      </w:r>
      <w:r w:rsidRPr="004F37D1">
        <w:rPr>
          <w:b/>
          <w:i/>
        </w:rPr>
        <w:t xml:space="preserve"> been given, then students </w:t>
      </w:r>
      <w:r w:rsidR="004F37D1" w:rsidRPr="004F37D1">
        <w:rPr>
          <w:b/>
          <w:i/>
        </w:rPr>
        <w:t>will be subject to disciplinary action.</w:t>
      </w:r>
    </w:p>
    <w:p w:rsidR="00781070" w:rsidRPr="00781070" w:rsidRDefault="00781070" w:rsidP="00990032"/>
    <w:p w:rsidR="007F3887" w:rsidRDefault="004330FB">
      <w:pPr>
        <w:pStyle w:val="Heading2"/>
      </w:pPr>
      <w:r>
        <w:t>Policies &amp; Procedures</w:t>
      </w:r>
    </w:p>
    <w:p w:rsidR="004330FB" w:rsidRDefault="004330FB" w:rsidP="004330FB">
      <w:pPr>
        <w:rPr>
          <w:b/>
        </w:rPr>
      </w:pPr>
      <w:r>
        <w:rPr>
          <w:b/>
        </w:rPr>
        <w:t>Late Assignments</w:t>
      </w:r>
    </w:p>
    <w:p w:rsidR="004330FB" w:rsidRDefault="004330FB" w:rsidP="004330FB">
      <w:pPr>
        <w:rPr>
          <w:b/>
          <w:i/>
        </w:rPr>
      </w:pPr>
      <w:r>
        <w:t>Assignme</w:t>
      </w:r>
      <w:r w:rsidR="00426F09">
        <w:t xml:space="preserve">nts turned in late will lose </w:t>
      </w:r>
      <w:r>
        <w:t xml:space="preserve">points off the earned grade for each day the assignment is late. </w:t>
      </w:r>
    </w:p>
    <w:p w:rsidR="004330FB" w:rsidRDefault="004330FB" w:rsidP="004330FB">
      <w:pPr>
        <w:rPr>
          <w:b/>
        </w:rPr>
      </w:pPr>
      <w:r>
        <w:rPr>
          <w:b/>
        </w:rPr>
        <w:t>Absent Work</w:t>
      </w:r>
    </w:p>
    <w:p w:rsidR="004330FB" w:rsidRPr="00C47CE1" w:rsidRDefault="004330FB" w:rsidP="004330FB">
      <w:pPr>
        <w:rPr>
          <w:b/>
          <w:i/>
        </w:rPr>
      </w:pPr>
      <w:r>
        <w:t xml:space="preserve">Students who are absent from class will be given an opportunity to catch up on missed assignments. There will be a section in the classroom labeled </w:t>
      </w:r>
      <w:r w:rsidRPr="00C47CE1">
        <w:rPr>
          <w:b/>
          <w:i/>
        </w:rPr>
        <w:t>“While You Were Out”</w:t>
      </w:r>
      <w:r>
        <w:t xml:space="preserve"> and it will feature a folder for each day of the school week. These folders will contain a copy of assignments given out for each day of the school week. </w:t>
      </w:r>
      <w:r w:rsidRPr="00C47CE1">
        <w:rPr>
          <w:b/>
          <w:i/>
        </w:rPr>
        <w:t xml:space="preserve">It will be each student’s responsibility to check the appropriate folders for work they missed while absent. </w:t>
      </w:r>
    </w:p>
    <w:p w:rsidR="004330FB" w:rsidRDefault="004330FB" w:rsidP="004330FB"/>
    <w:p w:rsidR="004330FB" w:rsidRDefault="004330FB" w:rsidP="004330FB">
      <w:pPr>
        <w:rPr>
          <w:b/>
          <w:i/>
        </w:rPr>
      </w:pPr>
      <w:r w:rsidRPr="00990032">
        <w:rPr>
          <w:b/>
          <w:i/>
        </w:rPr>
        <w:lastRenderedPageBreak/>
        <w:t>Students can also check the course website, as often I will post updates and links to assignments that were given in the class that day.</w:t>
      </w:r>
    </w:p>
    <w:p w:rsidR="00531975" w:rsidRPr="00657DA4" w:rsidRDefault="00657DA4" w:rsidP="00531975">
      <w:pPr>
        <w:pStyle w:val="Heading2"/>
        <w:rPr>
          <w:rFonts w:ascii="Verdana" w:hAnsi="Verdana"/>
          <w:color w:val="000000"/>
          <w:sz w:val="18"/>
          <w:szCs w:val="18"/>
        </w:rPr>
      </w:pPr>
      <w:r>
        <w:rPr>
          <w:color w:val="000000"/>
          <w:sz w:val="18"/>
          <w:szCs w:val="18"/>
        </w:rPr>
        <w:t>CLASSROOM RULES</w:t>
      </w:r>
      <w:r w:rsidR="00531975" w:rsidRPr="00531975">
        <w:rPr>
          <w:color w:val="000000"/>
          <w:sz w:val="18"/>
          <w:szCs w:val="18"/>
        </w:rPr>
        <w:t xml:space="preserve"> </w:t>
      </w:r>
    </w:p>
    <w:p w:rsidR="00657DA4" w:rsidRPr="00657DA4" w:rsidRDefault="00657DA4" w:rsidP="00657DA4">
      <w:pPr>
        <w:numPr>
          <w:ilvl w:val="0"/>
          <w:numId w:val="14"/>
        </w:numPr>
        <w:spacing w:before="45" w:after="0"/>
        <w:ind w:left="0"/>
        <w:rPr>
          <w:rFonts w:ascii="Georgia" w:eastAsia="Times New Roman" w:hAnsi="Georgia" w:cs="Times New Roman"/>
          <w:color w:val="2A2A2A"/>
          <w:szCs w:val="18"/>
          <w:lang w:eastAsia="en-US"/>
        </w:rPr>
      </w:pPr>
      <w:r w:rsidRPr="00657DA4">
        <w:rPr>
          <w:rFonts w:ascii="Georgia" w:eastAsia="Times New Roman" w:hAnsi="Georgia" w:cs="Times New Roman"/>
          <w:color w:val="2A2A2A"/>
          <w:szCs w:val="18"/>
          <w:lang w:eastAsia="en-US"/>
        </w:rPr>
        <w:t xml:space="preserve">Come to class on time-in your seat and begin Do Now when bell rings. </w:t>
      </w:r>
    </w:p>
    <w:p w:rsidR="00657DA4" w:rsidRPr="00657DA4" w:rsidRDefault="00657DA4" w:rsidP="00657DA4">
      <w:pPr>
        <w:numPr>
          <w:ilvl w:val="0"/>
          <w:numId w:val="14"/>
        </w:numPr>
        <w:spacing w:before="45" w:after="0"/>
        <w:ind w:left="0"/>
        <w:rPr>
          <w:rFonts w:ascii="Georgia" w:eastAsia="Times New Roman" w:hAnsi="Georgia" w:cs="Times New Roman"/>
          <w:color w:val="2A2A2A"/>
          <w:szCs w:val="18"/>
          <w:lang w:eastAsia="en-US"/>
        </w:rPr>
      </w:pPr>
      <w:r w:rsidRPr="00657DA4">
        <w:rPr>
          <w:rFonts w:ascii="Georgia" w:eastAsia="Times New Roman" w:hAnsi="Georgia" w:cs="Times New Roman"/>
          <w:color w:val="2A2A2A"/>
          <w:szCs w:val="18"/>
          <w:lang w:eastAsia="en-US"/>
        </w:rPr>
        <w:t>Follow directions the first time given.</w:t>
      </w:r>
    </w:p>
    <w:p w:rsidR="00657DA4" w:rsidRPr="00657DA4" w:rsidRDefault="00657DA4" w:rsidP="00657DA4">
      <w:pPr>
        <w:numPr>
          <w:ilvl w:val="0"/>
          <w:numId w:val="14"/>
        </w:numPr>
        <w:spacing w:before="45" w:after="0"/>
        <w:ind w:left="0"/>
        <w:rPr>
          <w:rFonts w:ascii="Georgia" w:eastAsia="Times New Roman" w:hAnsi="Georgia" w:cs="Times New Roman"/>
          <w:color w:val="2A2A2A"/>
          <w:szCs w:val="18"/>
          <w:lang w:eastAsia="en-US"/>
        </w:rPr>
      </w:pPr>
      <w:r w:rsidRPr="00657DA4">
        <w:rPr>
          <w:rFonts w:ascii="Georgia" w:eastAsia="Times New Roman" w:hAnsi="Georgia" w:cs="Times New Roman"/>
          <w:color w:val="2A2A2A"/>
          <w:szCs w:val="18"/>
          <w:lang w:eastAsia="en-US"/>
        </w:rPr>
        <w:t>Remain seated unless you have permission to do otherwise.</w:t>
      </w:r>
    </w:p>
    <w:p w:rsidR="00657DA4" w:rsidRPr="00657DA4" w:rsidRDefault="00657DA4" w:rsidP="00657DA4">
      <w:pPr>
        <w:numPr>
          <w:ilvl w:val="0"/>
          <w:numId w:val="14"/>
        </w:numPr>
        <w:spacing w:before="45" w:after="0"/>
        <w:ind w:left="0"/>
        <w:rPr>
          <w:rFonts w:ascii="Georgia" w:eastAsia="Times New Roman" w:hAnsi="Georgia" w:cs="Times New Roman"/>
          <w:color w:val="2A2A2A"/>
          <w:szCs w:val="18"/>
          <w:lang w:eastAsia="en-US"/>
        </w:rPr>
      </w:pPr>
      <w:r w:rsidRPr="00657DA4">
        <w:rPr>
          <w:rFonts w:ascii="Georgia" w:eastAsia="Times New Roman" w:hAnsi="Georgia" w:cs="Times New Roman"/>
          <w:color w:val="2A2A2A"/>
          <w:szCs w:val="18"/>
          <w:lang w:eastAsia="en-US"/>
        </w:rPr>
        <w:t>Keep your hands, feet and other objects to yourself.</w:t>
      </w:r>
    </w:p>
    <w:p w:rsidR="00657DA4" w:rsidRPr="00657DA4" w:rsidRDefault="00657DA4" w:rsidP="001703C9">
      <w:pPr>
        <w:numPr>
          <w:ilvl w:val="0"/>
          <w:numId w:val="14"/>
        </w:numPr>
        <w:spacing w:before="45" w:after="240" w:line="276" w:lineRule="auto"/>
        <w:ind w:left="0"/>
        <w:rPr>
          <w:rFonts w:ascii="Verdana" w:hAnsi="Verdana"/>
          <w:b/>
          <w:color w:val="000000"/>
          <w:szCs w:val="18"/>
        </w:rPr>
      </w:pPr>
      <w:r w:rsidRPr="00657DA4">
        <w:rPr>
          <w:rFonts w:ascii="Georgia" w:eastAsia="Times New Roman" w:hAnsi="Georgia" w:cs="Times New Roman"/>
          <w:color w:val="2A2A2A"/>
          <w:szCs w:val="18"/>
          <w:lang w:eastAsia="en-US"/>
        </w:rPr>
        <w:t>No cursing, teasing or put downs or offensive language.</w:t>
      </w:r>
    </w:p>
    <w:p w:rsidR="00531975" w:rsidRPr="00657DA4" w:rsidRDefault="00531975" w:rsidP="00657DA4">
      <w:pPr>
        <w:spacing w:before="45" w:after="240" w:line="276" w:lineRule="auto"/>
        <w:rPr>
          <w:rFonts w:ascii="Verdana" w:hAnsi="Verdana"/>
          <w:b/>
          <w:color w:val="000000"/>
          <w:szCs w:val="18"/>
        </w:rPr>
      </w:pPr>
      <w:r w:rsidRPr="00657DA4">
        <w:rPr>
          <w:b/>
          <w:color w:val="000000"/>
          <w:szCs w:val="18"/>
        </w:rPr>
        <w:t xml:space="preserve">CONSEQUENCES FOR VIOLATING CLASS AND SCHOOL RULES/POLICES </w:t>
      </w:r>
    </w:p>
    <w:p w:rsidR="00531975" w:rsidRDefault="00426F09" w:rsidP="00531975">
      <w:pPr>
        <w:pStyle w:val="NormalWeb"/>
        <w:rPr>
          <w:color w:val="000000"/>
          <w:sz w:val="18"/>
          <w:szCs w:val="18"/>
        </w:rPr>
      </w:pPr>
      <w:r>
        <w:rPr>
          <w:color w:val="000000"/>
          <w:sz w:val="18"/>
          <w:szCs w:val="18"/>
        </w:rPr>
        <w:t xml:space="preserve">First offense – </w:t>
      </w:r>
      <w:r w:rsidR="00C113CE">
        <w:rPr>
          <w:color w:val="000000"/>
          <w:sz w:val="18"/>
          <w:szCs w:val="18"/>
        </w:rPr>
        <w:t xml:space="preserve">Verbal </w:t>
      </w:r>
      <w:r>
        <w:rPr>
          <w:color w:val="000000"/>
          <w:sz w:val="18"/>
          <w:szCs w:val="18"/>
        </w:rPr>
        <w:t>Reminder</w:t>
      </w:r>
      <w:r w:rsidR="00C113CE">
        <w:rPr>
          <w:color w:val="000000"/>
          <w:sz w:val="18"/>
          <w:szCs w:val="18"/>
        </w:rPr>
        <w:t xml:space="preserve"> of Rule</w:t>
      </w:r>
    </w:p>
    <w:p w:rsidR="00531975" w:rsidRDefault="00531975" w:rsidP="00531975">
      <w:pPr>
        <w:pStyle w:val="NormalWeb"/>
        <w:rPr>
          <w:rFonts w:ascii="Verdana" w:hAnsi="Verdana"/>
          <w:color w:val="000000"/>
          <w:sz w:val="18"/>
          <w:szCs w:val="18"/>
        </w:rPr>
      </w:pPr>
      <w:r w:rsidRPr="00531975">
        <w:rPr>
          <w:color w:val="000000"/>
          <w:sz w:val="18"/>
          <w:szCs w:val="18"/>
        </w:rPr>
        <w:t xml:space="preserve">Second offense – </w:t>
      </w:r>
      <w:r w:rsidR="00C113CE">
        <w:rPr>
          <w:color w:val="000000"/>
          <w:sz w:val="18"/>
          <w:szCs w:val="18"/>
        </w:rPr>
        <w:t xml:space="preserve">Verbal </w:t>
      </w:r>
      <w:r w:rsidR="00426F09">
        <w:rPr>
          <w:color w:val="000000"/>
          <w:sz w:val="18"/>
          <w:szCs w:val="18"/>
        </w:rPr>
        <w:t>Warning</w:t>
      </w:r>
      <w:r w:rsidR="00C113CE">
        <w:rPr>
          <w:color w:val="000000"/>
          <w:sz w:val="18"/>
          <w:szCs w:val="18"/>
        </w:rPr>
        <w:t>/ Student Conference</w:t>
      </w:r>
      <w:r w:rsidRPr="00531975">
        <w:rPr>
          <w:color w:val="000000"/>
          <w:sz w:val="18"/>
          <w:szCs w:val="18"/>
        </w:rPr>
        <w:t xml:space="preserve"> </w:t>
      </w:r>
    </w:p>
    <w:p w:rsidR="00531975" w:rsidRPr="00531975" w:rsidRDefault="00531975" w:rsidP="00531975">
      <w:pPr>
        <w:pStyle w:val="NormalWeb"/>
        <w:rPr>
          <w:rFonts w:ascii="Verdana" w:hAnsi="Verdana"/>
          <w:color w:val="000000"/>
          <w:sz w:val="18"/>
          <w:szCs w:val="18"/>
        </w:rPr>
      </w:pPr>
      <w:r w:rsidRPr="00531975">
        <w:rPr>
          <w:color w:val="000000"/>
          <w:sz w:val="18"/>
          <w:szCs w:val="18"/>
        </w:rPr>
        <w:t xml:space="preserve">Third offense – </w:t>
      </w:r>
      <w:r w:rsidR="00C113CE">
        <w:rPr>
          <w:color w:val="000000"/>
          <w:sz w:val="18"/>
          <w:szCs w:val="18"/>
        </w:rPr>
        <w:t>Student Conference/Parent Contact</w:t>
      </w:r>
    </w:p>
    <w:p w:rsidR="00C113CE" w:rsidRDefault="00531975" w:rsidP="00531975">
      <w:pPr>
        <w:pStyle w:val="NormalWeb"/>
        <w:rPr>
          <w:color w:val="000000"/>
          <w:sz w:val="18"/>
          <w:szCs w:val="18"/>
        </w:rPr>
      </w:pPr>
      <w:r w:rsidRPr="00531975">
        <w:rPr>
          <w:color w:val="000000"/>
          <w:sz w:val="18"/>
          <w:szCs w:val="18"/>
        </w:rPr>
        <w:t>Fourth</w:t>
      </w:r>
      <w:r w:rsidR="00C113CE">
        <w:rPr>
          <w:color w:val="000000"/>
          <w:sz w:val="18"/>
          <w:szCs w:val="18"/>
        </w:rPr>
        <w:t xml:space="preserve"> offense – Student Conference/Parent Conference</w:t>
      </w:r>
    </w:p>
    <w:p w:rsidR="00531975" w:rsidRDefault="00C113CE" w:rsidP="00531975">
      <w:pPr>
        <w:pStyle w:val="NormalWeb"/>
        <w:rPr>
          <w:color w:val="000000"/>
          <w:sz w:val="18"/>
          <w:szCs w:val="18"/>
        </w:rPr>
      </w:pPr>
      <w:r>
        <w:rPr>
          <w:color w:val="000000"/>
          <w:sz w:val="18"/>
          <w:szCs w:val="18"/>
        </w:rPr>
        <w:t>Fifth offense- will result in administrative referral</w:t>
      </w:r>
      <w:r w:rsidR="00531975" w:rsidRPr="00531975">
        <w:rPr>
          <w:color w:val="000000"/>
          <w:sz w:val="18"/>
          <w:szCs w:val="18"/>
        </w:rPr>
        <w:t xml:space="preserve"> </w:t>
      </w:r>
    </w:p>
    <w:p w:rsidR="00531975" w:rsidRPr="00531975" w:rsidRDefault="00531975" w:rsidP="00531975">
      <w:pPr>
        <w:pStyle w:val="NormalWeb"/>
        <w:rPr>
          <w:rFonts w:ascii="Verdana" w:hAnsi="Verdana"/>
          <w:color w:val="000000"/>
          <w:sz w:val="18"/>
          <w:szCs w:val="18"/>
        </w:rPr>
      </w:pPr>
    </w:p>
    <w:p w:rsidR="00531975" w:rsidRDefault="00531975" w:rsidP="00531975">
      <w:pPr>
        <w:rPr>
          <w:color w:val="000000"/>
          <w:szCs w:val="18"/>
        </w:rPr>
      </w:pPr>
      <w:r w:rsidRPr="00531975">
        <w:rPr>
          <w:color w:val="000000"/>
          <w:szCs w:val="18"/>
        </w:rPr>
        <w:t>*Severe discipline problems will be referred directly to an administrator.</w:t>
      </w:r>
    </w:p>
    <w:p w:rsidR="00740C1A" w:rsidRDefault="00740C1A" w:rsidP="00531975">
      <w:pPr>
        <w:rPr>
          <w:rFonts w:ascii="Georgia" w:hAnsi="Georgia"/>
          <w:b/>
          <w:bCs/>
          <w:color w:val="222222"/>
          <w:sz w:val="21"/>
          <w:szCs w:val="21"/>
          <w:u w:val="single"/>
        </w:rPr>
      </w:pPr>
      <w:r w:rsidRPr="00740C1A">
        <w:rPr>
          <w:rFonts w:ascii="Georgia" w:hAnsi="Georgia"/>
          <w:b/>
          <w:bCs/>
          <w:color w:val="222222"/>
          <w:sz w:val="21"/>
          <w:szCs w:val="21"/>
          <w:u w:val="single"/>
        </w:rPr>
        <w:t>Conduct Rewards Program</w:t>
      </w:r>
    </w:p>
    <w:p w:rsidR="00740C1A" w:rsidRPr="00531975" w:rsidRDefault="00740C1A" w:rsidP="00531975">
      <w:pPr>
        <w:rPr>
          <w:szCs w:val="18"/>
        </w:rPr>
      </w:pPr>
      <w:r>
        <w:rPr>
          <w:rFonts w:ascii="Georgia" w:hAnsi="Georgia"/>
          <w:color w:val="222222"/>
          <w:sz w:val="21"/>
          <w:szCs w:val="21"/>
        </w:rPr>
        <w:t>Northeast Middle School also focuses on students developing strong character traits. Each month a different character trait will be highlighted. Students who demonstrate these traits throughout the year will be able to earn Character Building points. These points can be spent on various incentives such as candy, and other prizes.</w:t>
      </w:r>
      <w:r w:rsidRPr="00740C1A">
        <w:rPr>
          <w:rFonts w:ascii="Georgia" w:hAnsi="Georgia"/>
          <w:color w:val="222222"/>
          <w:sz w:val="21"/>
          <w:szCs w:val="21"/>
        </w:rPr>
        <w:br/>
      </w:r>
      <w:r w:rsidRPr="00740C1A">
        <w:rPr>
          <w:rFonts w:ascii="Georgia" w:hAnsi="Georgia"/>
          <w:color w:val="222222"/>
          <w:sz w:val="21"/>
          <w:szCs w:val="21"/>
        </w:rPr>
        <w:br/>
        <w:t>1/ Positive Praise Note</w:t>
      </w:r>
      <w:r w:rsidRPr="00740C1A">
        <w:rPr>
          <w:rFonts w:ascii="Georgia" w:hAnsi="Georgia"/>
          <w:color w:val="222222"/>
          <w:sz w:val="21"/>
          <w:szCs w:val="21"/>
        </w:rPr>
        <w:br/>
        <w:t>2/Positive Note Letter Home</w:t>
      </w:r>
      <w:r w:rsidRPr="00740C1A">
        <w:rPr>
          <w:rFonts w:ascii="Georgia" w:hAnsi="Georgia"/>
          <w:color w:val="222222"/>
          <w:sz w:val="21"/>
          <w:szCs w:val="21"/>
        </w:rPr>
        <w:br/>
        <w:t>3/ Good Behavior Certificate</w:t>
      </w:r>
      <w:r w:rsidRPr="00740C1A">
        <w:rPr>
          <w:rFonts w:ascii="Georgia" w:hAnsi="Georgia"/>
          <w:color w:val="222222"/>
          <w:sz w:val="21"/>
          <w:szCs w:val="21"/>
        </w:rPr>
        <w:br/>
        <w:t>4/Treat-For-Me-Box</w:t>
      </w:r>
    </w:p>
    <w:sectPr w:rsidR="00740C1A" w:rsidRPr="00531975">
      <w:footerReference w:type="default" r:id="rId9"/>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9C7" w:rsidRDefault="003949C7">
      <w:pPr>
        <w:spacing w:after="0"/>
      </w:pPr>
      <w:r>
        <w:separator/>
      </w:r>
    </w:p>
  </w:endnote>
  <w:endnote w:type="continuationSeparator" w:id="0">
    <w:p w:rsidR="003949C7" w:rsidRDefault="003949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887" w:rsidRDefault="00CE0688">
    <w:pPr>
      <w:pStyle w:val="Footer"/>
    </w:pPr>
    <w:r>
      <w:t xml:space="preserve">Page </w:t>
    </w:r>
    <w:r>
      <w:fldChar w:fldCharType="begin"/>
    </w:r>
    <w:r>
      <w:instrText xml:space="preserve"> PAGE   \* MERGEFORMAT </w:instrText>
    </w:r>
    <w:r>
      <w:fldChar w:fldCharType="separate"/>
    </w:r>
    <w:r w:rsidR="00882A8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9C7" w:rsidRDefault="003949C7">
      <w:pPr>
        <w:spacing w:after="0"/>
      </w:pPr>
      <w:r>
        <w:separator/>
      </w:r>
    </w:p>
  </w:footnote>
  <w:footnote w:type="continuationSeparator" w:id="0">
    <w:p w:rsidR="003949C7" w:rsidRDefault="003949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04C06102"/>
    <w:multiLevelType w:val="hybridMultilevel"/>
    <w:tmpl w:val="C7464F08"/>
    <w:lvl w:ilvl="0" w:tplc="F2AA0F9A">
      <w:numFmt w:val="bullet"/>
      <w:lvlText w:val="·"/>
      <w:lvlJc w:val="left"/>
      <w:pPr>
        <w:ind w:left="1275" w:hanging="555"/>
      </w:pPr>
      <w:rPr>
        <w:rFonts w:ascii="Trebuchet MS" w:eastAsia="Symbol" w:hAnsi="Trebuchet MS"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202CB5"/>
    <w:multiLevelType w:val="hybridMultilevel"/>
    <w:tmpl w:val="A0B8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A0E46"/>
    <w:multiLevelType w:val="hybridMultilevel"/>
    <w:tmpl w:val="8C344794"/>
    <w:lvl w:ilvl="0" w:tplc="F2AA0F9A">
      <w:numFmt w:val="bullet"/>
      <w:lvlText w:val="·"/>
      <w:lvlJc w:val="left"/>
      <w:pPr>
        <w:ind w:left="1275" w:hanging="555"/>
      </w:pPr>
      <w:rPr>
        <w:rFonts w:ascii="Trebuchet MS" w:eastAsia="Symbol" w:hAnsi="Trebuchet MS"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0700B8"/>
    <w:multiLevelType w:val="hybridMultilevel"/>
    <w:tmpl w:val="F80C9BBC"/>
    <w:lvl w:ilvl="0" w:tplc="F2AA0F9A">
      <w:numFmt w:val="bullet"/>
      <w:lvlText w:val="·"/>
      <w:lvlJc w:val="left"/>
      <w:pPr>
        <w:ind w:left="915" w:hanging="555"/>
      </w:pPr>
      <w:rPr>
        <w:rFonts w:ascii="Trebuchet MS" w:eastAsia="Symbol" w:hAnsi="Trebuchet M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C3189"/>
    <w:multiLevelType w:val="hybridMultilevel"/>
    <w:tmpl w:val="481CBAE2"/>
    <w:lvl w:ilvl="0" w:tplc="F2AA0F9A">
      <w:numFmt w:val="bullet"/>
      <w:lvlText w:val="·"/>
      <w:lvlJc w:val="left"/>
      <w:pPr>
        <w:ind w:left="1275" w:hanging="555"/>
      </w:pPr>
      <w:rPr>
        <w:rFonts w:ascii="Trebuchet MS" w:eastAsia="Symbol" w:hAnsi="Trebuchet MS"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7FB7EEB"/>
    <w:multiLevelType w:val="hybridMultilevel"/>
    <w:tmpl w:val="7EB8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2A0A4F"/>
    <w:multiLevelType w:val="hybridMultilevel"/>
    <w:tmpl w:val="464AD310"/>
    <w:lvl w:ilvl="0" w:tplc="F2AA0F9A">
      <w:numFmt w:val="bullet"/>
      <w:lvlText w:val="·"/>
      <w:lvlJc w:val="left"/>
      <w:pPr>
        <w:ind w:left="1275" w:hanging="555"/>
      </w:pPr>
      <w:rPr>
        <w:rFonts w:ascii="Trebuchet MS" w:eastAsia="Symbol" w:hAnsi="Trebuchet MS"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151F14"/>
    <w:multiLevelType w:val="multilevel"/>
    <w:tmpl w:val="E28C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DE4A31"/>
    <w:multiLevelType w:val="hybridMultilevel"/>
    <w:tmpl w:val="E070C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1"/>
  </w:num>
  <w:num w:numId="4">
    <w:abstractNumId w:val="4"/>
  </w:num>
  <w:num w:numId="5">
    <w:abstractNumId w:val="4"/>
    <w:lvlOverride w:ilvl="0">
      <w:startOverride w:val="1"/>
    </w:lvlOverride>
  </w:num>
  <w:num w:numId="6">
    <w:abstractNumId w:val="12"/>
  </w:num>
  <w:num w:numId="7">
    <w:abstractNumId w:val="2"/>
  </w:num>
  <w:num w:numId="8">
    <w:abstractNumId w:val="7"/>
  </w:num>
  <w:num w:numId="9">
    <w:abstractNumId w:val="5"/>
  </w:num>
  <w:num w:numId="10">
    <w:abstractNumId w:val="1"/>
  </w:num>
  <w:num w:numId="11">
    <w:abstractNumId w:val="3"/>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34"/>
    <w:rsid w:val="00030E47"/>
    <w:rsid w:val="000C4ED5"/>
    <w:rsid w:val="00173219"/>
    <w:rsid w:val="002B6908"/>
    <w:rsid w:val="00345434"/>
    <w:rsid w:val="003802B7"/>
    <w:rsid w:val="003949C7"/>
    <w:rsid w:val="00426F09"/>
    <w:rsid w:val="004330FB"/>
    <w:rsid w:val="004F37D1"/>
    <w:rsid w:val="00531975"/>
    <w:rsid w:val="00652A04"/>
    <w:rsid w:val="00657DA4"/>
    <w:rsid w:val="00681099"/>
    <w:rsid w:val="00740C1A"/>
    <w:rsid w:val="00781070"/>
    <w:rsid w:val="007F3887"/>
    <w:rsid w:val="00882A8E"/>
    <w:rsid w:val="008D25B8"/>
    <w:rsid w:val="009329C9"/>
    <w:rsid w:val="00990032"/>
    <w:rsid w:val="00C013AB"/>
    <w:rsid w:val="00C113CE"/>
    <w:rsid w:val="00C47CE1"/>
    <w:rsid w:val="00CE0688"/>
    <w:rsid w:val="00DE7CF4"/>
    <w:rsid w:val="00F07B5E"/>
    <w:rsid w:val="00F14524"/>
    <w:rsid w:val="00F346EF"/>
    <w:rsid w:val="00FF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9CC6D0-79C8-49A7-9840-C0DCD71D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404040" w:themeColor="text1" w:themeTint="BF"/>
    </w:rPr>
  </w:style>
  <w:style w:type="table" w:customStyle="1" w:styleId="SyllabusTable-NoBorders">
    <w:name w:val="Syllabus Table - No Borders"/>
    <w:basedOn w:val="TableNormal"/>
    <w:uiPriority w:val="99"/>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Ind w:w="0" w:type="dxa"/>
      <w:tblBorders>
        <w:bottom w:val="single" w:sz="4" w:space="0" w:color="808080" w:themeColor="background1" w:themeShade="80"/>
        <w:insideH w:val="single" w:sz="4" w:space="0" w:color="BFBFBF" w:themeColor="background1" w:themeShade="BF"/>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NormalWeb">
    <w:name w:val="Normal (Web)"/>
    <w:basedOn w:val="Normal"/>
    <w:uiPriority w:val="99"/>
    <w:unhideWhenUsed/>
    <w:rsid w:val="000C4ED5"/>
    <w:pPr>
      <w:spacing w:after="0"/>
    </w:pPr>
    <w:rPr>
      <w:rFonts w:ascii="Times New Roman" w:eastAsia="Times New Roman" w:hAnsi="Times New Roman" w:cs="Times New Roman"/>
      <w:color w:val="auto"/>
      <w:sz w:val="22"/>
      <w:szCs w:val="22"/>
      <w:lang w:eastAsia="en-US"/>
    </w:rPr>
  </w:style>
  <w:style w:type="character" w:customStyle="1" w:styleId="style31">
    <w:name w:val="style_31"/>
    <w:basedOn w:val="DefaultParagraphFont"/>
    <w:rsid w:val="00F346EF"/>
    <w:rPr>
      <w:rFonts w:ascii="Times New Roman" w:hAnsi="Times New Roman" w:cs="Times New Roman" w:hint="default"/>
      <w:b w:val="0"/>
      <w:bCs w:val="0"/>
    </w:rPr>
  </w:style>
  <w:style w:type="character" w:customStyle="1" w:styleId="style61">
    <w:name w:val="style_61"/>
    <w:basedOn w:val="DefaultParagraphFont"/>
    <w:rsid w:val="00F346EF"/>
    <w:rPr>
      <w:rFonts w:ascii="Times New Roman" w:hAnsi="Times New Roman" w:cs="Times New Roman" w:hint="default"/>
      <w:b w:val="0"/>
      <w:bCs w:val="0"/>
      <w:sz w:val="16"/>
      <w:szCs w:val="16"/>
    </w:rPr>
  </w:style>
  <w:style w:type="character" w:customStyle="1" w:styleId="style21">
    <w:name w:val="style_21"/>
    <w:basedOn w:val="DefaultParagraphFont"/>
    <w:rsid w:val="008D25B8"/>
    <w:rPr>
      <w:rFonts w:ascii="Times New Roman" w:hAnsi="Times New Roman" w:cs="Times New Roman" w:hint="default"/>
    </w:rPr>
  </w:style>
  <w:style w:type="character" w:styleId="Hyperlink">
    <w:name w:val="Hyperlink"/>
    <w:basedOn w:val="DefaultParagraphFont"/>
    <w:uiPriority w:val="99"/>
    <w:unhideWhenUsed/>
    <w:rsid w:val="004330FB"/>
    <w:rPr>
      <w:color w:val="5F5F5F" w:themeColor="hyperlink"/>
      <w:u w:val="single"/>
    </w:rPr>
  </w:style>
  <w:style w:type="paragraph" w:styleId="ListParagraph">
    <w:name w:val="List Paragraph"/>
    <w:basedOn w:val="Normal"/>
    <w:uiPriority w:val="34"/>
    <w:unhideWhenUsed/>
    <w:qFormat/>
    <w:rsid w:val="00932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07273">
      <w:bodyDiv w:val="1"/>
      <w:marLeft w:val="0"/>
      <w:marRight w:val="0"/>
      <w:marTop w:val="0"/>
      <w:marBottom w:val="0"/>
      <w:divBdr>
        <w:top w:val="none" w:sz="0" w:space="0" w:color="auto"/>
        <w:left w:val="none" w:sz="0" w:space="0" w:color="auto"/>
        <w:bottom w:val="none" w:sz="0" w:space="0" w:color="auto"/>
        <w:right w:val="none" w:sz="0" w:space="0" w:color="auto"/>
      </w:divBdr>
      <w:divsChild>
        <w:div w:id="986666448">
          <w:marLeft w:val="0"/>
          <w:marRight w:val="0"/>
          <w:marTop w:val="0"/>
          <w:marBottom w:val="0"/>
          <w:divBdr>
            <w:top w:val="none" w:sz="0" w:space="0" w:color="auto"/>
            <w:left w:val="none" w:sz="0" w:space="0" w:color="auto"/>
            <w:bottom w:val="none" w:sz="0" w:space="0" w:color="auto"/>
            <w:right w:val="none" w:sz="0" w:space="0" w:color="auto"/>
          </w:divBdr>
          <w:divsChild>
            <w:div w:id="1162894220">
              <w:marLeft w:val="0"/>
              <w:marRight w:val="0"/>
              <w:marTop w:val="0"/>
              <w:marBottom w:val="0"/>
              <w:divBdr>
                <w:top w:val="none" w:sz="0" w:space="0" w:color="auto"/>
                <w:left w:val="none" w:sz="0" w:space="0" w:color="auto"/>
                <w:bottom w:val="none" w:sz="0" w:space="0" w:color="auto"/>
                <w:right w:val="none" w:sz="0" w:space="0" w:color="auto"/>
              </w:divBdr>
              <w:divsChild>
                <w:div w:id="442042167">
                  <w:marLeft w:val="0"/>
                  <w:marRight w:val="0"/>
                  <w:marTop w:val="0"/>
                  <w:marBottom w:val="0"/>
                  <w:divBdr>
                    <w:top w:val="none" w:sz="0" w:space="0" w:color="auto"/>
                    <w:left w:val="none" w:sz="0" w:space="0" w:color="auto"/>
                    <w:bottom w:val="none" w:sz="0" w:space="0" w:color="auto"/>
                    <w:right w:val="none" w:sz="0" w:space="0" w:color="auto"/>
                  </w:divBdr>
                  <w:divsChild>
                    <w:div w:id="394276004">
                      <w:marLeft w:val="0"/>
                      <w:marRight w:val="0"/>
                      <w:marTop w:val="0"/>
                      <w:marBottom w:val="0"/>
                      <w:divBdr>
                        <w:top w:val="none" w:sz="0" w:space="0" w:color="auto"/>
                        <w:left w:val="none" w:sz="0" w:space="0" w:color="auto"/>
                        <w:bottom w:val="none" w:sz="0" w:space="0" w:color="auto"/>
                        <w:right w:val="none" w:sz="0" w:space="0" w:color="auto"/>
                      </w:divBdr>
                      <w:divsChild>
                        <w:div w:id="2125997653">
                          <w:marLeft w:val="0"/>
                          <w:marRight w:val="0"/>
                          <w:marTop w:val="0"/>
                          <w:marBottom w:val="0"/>
                          <w:divBdr>
                            <w:top w:val="none" w:sz="0" w:space="0" w:color="auto"/>
                            <w:left w:val="none" w:sz="0" w:space="0" w:color="auto"/>
                            <w:bottom w:val="none" w:sz="0" w:space="0" w:color="auto"/>
                            <w:right w:val="none" w:sz="0" w:space="0" w:color="auto"/>
                          </w:divBdr>
                          <w:divsChild>
                            <w:div w:id="2083289403">
                              <w:marLeft w:val="0"/>
                              <w:marRight w:val="0"/>
                              <w:marTop w:val="0"/>
                              <w:marBottom w:val="0"/>
                              <w:divBdr>
                                <w:top w:val="none" w:sz="0" w:space="0" w:color="auto"/>
                                <w:left w:val="none" w:sz="0" w:space="0" w:color="auto"/>
                                <w:bottom w:val="none" w:sz="0" w:space="0" w:color="auto"/>
                                <w:right w:val="none" w:sz="0" w:space="0" w:color="auto"/>
                              </w:divBdr>
                              <w:divsChild>
                                <w:div w:id="1256595348">
                                  <w:marLeft w:val="0"/>
                                  <w:marRight w:val="0"/>
                                  <w:marTop w:val="0"/>
                                  <w:marBottom w:val="0"/>
                                  <w:divBdr>
                                    <w:top w:val="none" w:sz="0" w:space="0" w:color="auto"/>
                                    <w:left w:val="none" w:sz="0" w:space="0" w:color="auto"/>
                                    <w:bottom w:val="none" w:sz="0" w:space="0" w:color="auto"/>
                                    <w:right w:val="none" w:sz="0" w:space="0" w:color="auto"/>
                                  </w:divBdr>
                                  <w:divsChild>
                                    <w:div w:id="2077583489">
                                      <w:marLeft w:val="0"/>
                                      <w:marRight w:val="0"/>
                                      <w:marTop w:val="0"/>
                                      <w:marBottom w:val="0"/>
                                      <w:divBdr>
                                        <w:top w:val="none" w:sz="0" w:space="0" w:color="auto"/>
                                        <w:left w:val="none" w:sz="0" w:space="0" w:color="auto"/>
                                        <w:bottom w:val="none" w:sz="0" w:space="0" w:color="auto"/>
                                        <w:right w:val="none" w:sz="0" w:space="0" w:color="auto"/>
                                      </w:divBdr>
                                      <w:divsChild>
                                        <w:div w:id="654184212">
                                          <w:marLeft w:val="0"/>
                                          <w:marRight w:val="0"/>
                                          <w:marTop w:val="0"/>
                                          <w:marBottom w:val="0"/>
                                          <w:divBdr>
                                            <w:top w:val="none" w:sz="0" w:space="0" w:color="auto"/>
                                            <w:left w:val="none" w:sz="0" w:space="0" w:color="auto"/>
                                            <w:bottom w:val="none" w:sz="0" w:space="0" w:color="auto"/>
                                            <w:right w:val="none" w:sz="0" w:space="0" w:color="auto"/>
                                          </w:divBdr>
                                          <w:divsChild>
                                            <w:div w:id="1669361853">
                                              <w:marLeft w:val="0"/>
                                              <w:marRight w:val="0"/>
                                              <w:marTop w:val="0"/>
                                              <w:marBottom w:val="0"/>
                                              <w:divBdr>
                                                <w:top w:val="none" w:sz="0" w:space="0" w:color="auto"/>
                                                <w:left w:val="none" w:sz="0" w:space="0" w:color="auto"/>
                                                <w:bottom w:val="none" w:sz="0" w:space="0" w:color="auto"/>
                                                <w:right w:val="none" w:sz="0" w:space="0" w:color="auto"/>
                                              </w:divBdr>
                                              <w:divsChild>
                                                <w:div w:id="855774075">
                                                  <w:marLeft w:val="0"/>
                                                  <w:marRight w:val="0"/>
                                                  <w:marTop w:val="0"/>
                                                  <w:marBottom w:val="0"/>
                                                  <w:divBdr>
                                                    <w:top w:val="none" w:sz="0" w:space="0" w:color="auto"/>
                                                    <w:left w:val="none" w:sz="0" w:space="0" w:color="auto"/>
                                                    <w:bottom w:val="none" w:sz="0" w:space="0" w:color="auto"/>
                                                    <w:right w:val="none" w:sz="0" w:space="0" w:color="auto"/>
                                                  </w:divBdr>
                                                  <w:divsChild>
                                                    <w:div w:id="255749082">
                                                      <w:marLeft w:val="0"/>
                                                      <w:marRight w:val="0"/>
                                                      <w:marTop w:val="0"/>
                                                      <w:marBottom w:val="0"/>
                                                      <w:divBdr>
                                                        <w:top w:val="none" w:sz="0" w:space="0" w:color="auto"/>
                                                        <w:left w:val="none" w:sz="0" w:space="0" w:color="auto"/>
                                                        <w:bottom w:val="none" w:sz="0" w:space="0" w:color="auto"/>
                                                        <w:right w:val="none" w:sz="0" w:space="0" w:color="auto"/>
                                                      </w:divBdr>
                                                      <w:divsChild>
                                                        <w:div w:id="1140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1321597">
      <w:bodyDiv w:val="1"/>
      <w:marLeft w:val="0"/>
      <w:marRight w:val="0"/>
      <w:marTop w:val="0"/>
      <w:marBottom w:val="0"/>
      <w:divBdr>
        <w:top w:val="none" w:sz="0" w:space="0" w:color="auto"/>
        <w:left w:val="none" w:sz="0" w:space="0" w:color="auto"/>
        <w:bottom w:val="none" w:sz="0" w:space="0" w:color="auto"/>
        <w:right w:val="none" w:sz="0" w:space="0" w:color="auto"/>
      </w:divBdr>
      <w:divsChild>
        <w:div w:id="1684865730">
          <w:marLeft w:val="0"/>
          <w:marRight w:val="0"/>
          <w:marTop w:val="150"/>
          <w:marBottom w:val="150"/>
          <w:divBdr>
            <w:top w:val="none" w:sz="0" w:space="0" w:color="auto"/>
            <w:left w:val="none" w:sz="0" w:space="0" w:color="auto"/>
            <w:bottom w:val="none" w:sz="0" w:space="0" w:color="auto"/>
            <w:right w:val="none" w:sz="0" w:space="0" w:color="auto"/>
          </w:divBdr>
        </w:div>
      </w:divsChild>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907575219">
      <w:bodyDiv w:val="1"/>
      <w:marLeft w:val="0"/>
      <w:marRight w:val="0"/>
      <w:marTop w:val="0"/>
      <w:marBottom w:val="0"/>
      <w:divBdr>
        <w:top w:val="none" w:sz="0" w:space="0" w:color="auto"/>
        <w:left w:val="none" w:sz="0" w:space="0" w:color="auto"/>
        <w:bottom w:val="none" w:sz="0" w:space="0" w:color="auto"/>
        <w:right w:val="none" w:sz="0" w:space="0" w:color="auto"/>
      </w:divBdr>
      <w:divsChild>
        <w:div w:id="1258563918">
          <w:marLeft w:val="0"/>
          <w:marRight w:val="0"/>
          <w:marTop w:val="150"/>
          <w:marBottom w:val="150"/>
          <w:divBdr>
            <w:top w:val="none" w:sz="0" w:space="0" w:color="auto"/>
            <w:left w:val="none" w:sz="0" w:space="0" w:color="auto"/>
            <w:bottom w:val="none" w:sz="0" w:space="0" w:color="auto"/>
            <w:right w:val="none" w:sz="0" w:space="0" w:color="auto"/>
          </w:divBdr>
        </w:div>
      </w:divsChild>
    </w:div>
    <w:div w:id="1451784173">
      <w:bodyDiv w:val="1"/>
      <w:marLeft w:val="0"/>
      <w:marRight w:val="0"/>
      <w:marTop w:val="0"/>
      <w:marBottom w:val="0"/>
      <w:divBdr>
        <w:top w:val="none" w:sz="0" w:space="0" w:color="auto"/>
        <w:left w:val="none" w:sz="0" w:space="0" w:color="auto"/>
        <w:bottom w:val="none" w:sz="0" w:space="0" w:color="auto"/>
        <w:right w:val="none" w:sz="0" w:space="0" w:color="auto"/>
      </w:divBdr>
      <w:divsChild>
        <w:div w:id="689570061">
          <w:marLeft w:val="0"/>
          <w:marRight w:val="0"/>
          <w:marTop w:val="0"/>
          <w:marBottom w:val="0"/>
          <w:divBdr>
            <w:top w:val="none" w:sz="0" w:space="0" w:color="auto"/>
            <w:left w:val="none" w:sz="0" w:space="0" w:color="auto"/>
            <w:bottom w:val="none" w:sz="0" w:space="0" w:color="auto"/>
            <w:right w:val="none" w:sz="0" w:space="0" w:color="auto"/>
          </w:divBdr>
          <w:divsChild>
            <w:div w:id="1192767706">
              <w:marLeft w:val="0"/>
              <w:marRight w:val="0"/>
              <w:marTop w:val="0"/>
              <w:marBottom w:val="0"/>
              <w:divBdr>
                <w:top w:val="none" w:sz="0" w:space="0" w:color="auto"/>
                <w:left w:val="none" w:sz="0" w:space="0" w:color="auto"/>
                <w:bottom w:val="none" w:sz="0" w:space="0" w:color="auto"/>
                <w:right w:val="none" w:sz="0" w:space="0" w:color="auto"/>
              </w:divBdr>
              <w:divsChild>
                <w:div w:id="1388459457">
                  <w:marLeft w:val="0"/>
                  <w:marRight w:val="0"/>
                  <w:marTop w:val="0"/>
                  <w:marBottom w:val="0"/>
                  <w:divBdr>
                    <w:top w:val="none" w:sz="0" w:space="0" w:color="auto"/>
                    <w:left w:val="none" w:sz="0" w:space="0" w:color="auto"/>
                    <w:bottom w:val="none" w:sz="0" w:space="0" w:color="auto"/>
                    <w:right w:val="none" w:sz="0" w:space="0" w:color="auto"/>
                  </w:divBdr>
                  <w:divsChild>
                    <w:div w:id="1482455267">
                      <w:marLeft w:val="0"/>
                      <w:marRight w:val="0"/>
                      <w:marTop w:val="0"/>
                      <w:marBottom w:val="0"/>
                      <w:divBdr>
                        <w:top w:val="none" w:sz="0" w:space="0" w:color="auto"/>
                        <w:left w:val="none" w:sz="0" w:space="0" w:color="auto"/>
                        <w:bottom w:val="none" w:sz="0" w:space="0" w:color="auto"/>
                        <w:right w:val="none" w:sz="0" w:space="0" w:color="auto"/>
                      </w:divBdr>
                      <w:divsChild>
                        <w:div w:id="104807927">
                          <w:marLeft w:val="0"/>
                          <w:marRight w:val="0"/>
                          <w:marTop w:val="0"/>
                          <w:marBottom w:val="0"/>
                          <w:divBdr>
                            <w:top w:val="none" w:sz="0" w:space="0" w:color="auto"/>
                            <w:left w:val="none" w:sz="0" w:space="0" w:color="auto"/>
                            <w:bottom w:val="none" w:sz="0" w:space="0" w:color="auto"/>
                            <w:right w:val="none" w:sz="0" w:space="0" w:color="auto"/>
                          </w:divBdr>
                          <w:divsChild>
                            <w:div w:id="9454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968182">
      <w:bodyDiv w:val="1"/>
      <w:marLeft w:val="0"/>
      <w:marRight w:val="0"/>
      <w:marTop w:val="0"/>
      <w:marBottom w:val="0"/>
      <w:divBdr>
        <w:top w:val="none" w:sz="0" w:space="0" w:color="auto"/>
        <w:left w:val="none" w:sz="0" w:space="0" w:color="auto"/>
        <w:bottom w:val="none" w:sz="0" w:space="0" w:color="auto"/>
        <w:right w:val="none" w:sz="0" w:space="0" w:color="auto"/>
      </w:divBdr>
      <w:divsChild>
        <w:div w:id="1759861121">
          <w:marLeft w:val="0"/>
          <w:marRight w:val="0"/>
          <w:marTop w:val="0"/>
          <w:marBottom w:val="0"/>
          <w:divBdr>
            <w:top w:val="none" w:sz="0" w:space="0" w:color="auto"/>
            <w:left w:val="none" w:sz="0" w:space="0" w:color="auto"/>
            <w:bottom w:val="none" w:sz="0" w:space="0" w:color="auto"/>
            <w:right w:val="none" w:sz="0" w:space="0" w:color="auto"/>
          </w:divBdr>
          <w:divsChild>
            <w:div w:id="69888667">
              <w:marLeft w:val="0"/>
              <w:marRight w:val="0"/>
              <w:marTop w:val="0"/>
              <w:marBottom w:val="0"/>
              <w:divBdr>
                <w:top w:val="none" w:sz="0" w:space="0" w:color="auto"/>
                <w:left w:val="none" w:sz="0" w:space="0" w:color="auto"/>
                <w:bottom w:val="none" w:sz="0" w:space="0" w:color="auto"/>
                <w:right w:val="none" w:sz="0" w:space="0" w:color="auto"/>
              </w:divBdr>
              <w:divsChild>
                <w:div w:id="906457122">
                  <w:marLeft w:val="0"/>
                  <w:marRight w:val="0"/>
                  <w:marTop w:val="0"/>
                  <w:marBottom w:val="0"/>
                  <w:divBdr>
                    <w:top w:val="none" w:sz="0" w:space="0" w:color="auto"/>
                    <w:left w:val="none" w:sz="0" w:space="0" w:color="auto"/>
                    <w:bottom w:val="none" w:sz="0" w:space="0" w:color="auto"/>
                    <w:right w:val="none" w:sz="0" w:space="0" w:color="auto"/>
                  </w:divBdr>
                  <w:divsChild>
                    <w:div w:id="1125006849">
                      <w:marLeft w:val="0"/>
                      <w:marRight w:val="0"/>
                      <w:marTop w:val="0"/>
                      <w:marBottom w:val="0"/>
                      <w:divBdr>
                        <w:top w:val="none" w:sz="0" w:space="0" w:color="auto"/>
                        <w:left w:val="none" w:sz="0" w:space="0" w:color="auto"/>
                        <w:bottom w:val="none" w:sz="0" w:space="0" w:color="auto"/>
                        <w:right w:val="none" w:sz="0" w:space="0" w:color="auto"/>
                      </w:divBdr>
                      <w:divsChild>
                        <w:div w:id="2004163371">
                          <w:marLeft w:val="0"/>
                          <w:marRight w:val="0"/>
                          <w:marTop w:val="0"/>
                          <w:marBottom w:val="0"/>
                          <w:divBdr>
                            <w:top w:val="none" w:sz="0" w:space="0" w:color="auto"/>
                            <w:left w:val="none" w:sz="0" w:space="0" w:color="auto"/>
                            <w:bottom w:val="none" w:sz="0" w:space="0" w:color="auto"/>
                            <w:right w:val="none" w:sz="0" w:space="0" w:color="auto"/>
                          </w:divBdr>
                          <w:divsChild>
                            <w:div w:id="1796562643">
                              <w:marLeft w:val="0"/>
                              <w:marRight w:val="0"/>
                              <w:marTop w:val="0"/>
                              <w:marBottom w:val="0"/>
                              <w:divBdr>
                                <w:top w:val="none" w:sz="0" w:space="0" w:color="auto"/>
                                <w:left w:val="none" w:sz="0" w:space="0" w:color="auto"/>
                                <w:bottom w:val="none" w:sz="0" w:space="0" w:color="auto"/>
                                <w:right w:val="none" w:sz="0" w:space="0" w:color="auto"/>
                              </w:divBdr>
                              <w:divsChild>
                                <w:div w:id="901788181">
                                  <w:marLeft w:val="0"/>
                                  <w:marRight w:val="0"/>
                                  <w:marTop w:val="0"/>
                                  <w:marBottom w:val="0"/>
                                  <w:divBdr>
                                    <w:top w:val="none" w:sz="0" w:space="0" w:color="auto"/>
                                    <w:left w:val="none" w:sz="0" w:space="0" w:color="auto"/>
                                    <w:bottom w:val="none" w:sz="0" w:space="0" w:color="auto"/>
                                    <w:right w:val="none" w:sz="0" w:space="0" w:color="auto"/>
                                  </w:divBdr>
                                  <w:divsChild>
                                    <w:div w:id="847135977">
                                      <w:marLeft w:val="0"/>
                                      <w:marRight w:val="0"/>
                                      <w:marTop w:val="0"/>
                                      <w:marBottom w:val="0"/>
                                      <w:divBdr>
                                        <w:top w:val="none" w:sz="0" w:space="0" w:color="auto"/>
                                        <w:left w:val="none" w:sz="0" w:space="0" w:color="auto"/>
                                        <w:bottom w:val="none" w:sz="0" w:space="0" w:color="auto"/>
                                        <w:right w:val="none" w:sz="0" w:space="0" w:color="auto"/>
                                      </w:divBdr>
                                      <w:divsChild>
                                        <w:div w:id="550730355">
                                          <w:marLeft w:val="0"/>
                                          <w:marRight w:val="0"/>
                                          <w:marTop w:val="0"/>
                                          <w:marBottom w:val="0"/>
                                          <w:divBdr>
                                            <w:top w:val="none" w:sz="0" w:space="0" w:color="auto"/>
                                            <w:left w:val="none" w:sz="0" w:space="0" w:color="auto"/>
                                            <w:bottom w:val="none" w:sz="0" w:space="0" w:color="auto"/>
                                            <w:right w:val="none" w:sz="0" w:space="0" w:color="auto"/>
                                          </w:divBdr>
                                          <w:divsChild>
                                            <w:div w:id="762268074">
                                              <w:marLeft w:val="0"/>
                                              <w:marRight w:val="0"/>
                                              <w:marTop w:val="0"/>
                                              <w:marBottom w:val="0"/>
                                              <w:divBdr>
                                                <w:top w:val="none" w:sz="0" w:space="0" w:color="auto"/>
                                                <w:left w:val="none" w:sz="0" w:space="0" w:color="auto"/>
                                                <w:bottom w:val="none" w:sz="0" w:space="0" w:color="auto"/>
                                                <w:right w:val="none" w:sz="0" w:space="0" w:color="auto"/>
                                              </w:divBdr>
                                              <w:divsChild>
                                                <w:div w:id="1297418775">
                                                  <w:marLeft w:val="0"/>
                                                  <w:marRight w:val="0"/>
                                                  <w:marTop w:val="0"/>
                                                  <w:marBottom w:val="0"/>
                                                  <w:divBdr>
                                                    <w:top w:val="none" w:sz="0" w:space="0" w:color="auto"/>
                                                    <w:left w:val="none" w:sz="0" w:space="0" w:color="auto"/>
                                                    <w:bottom w:val="none" w:sz="0" w:space="0" w:color="auto"/>
                                                    <w:right w:val="none" w:sz="0" w:space="0" w:color="auto"/>
                                                  </w:divBdr>
                                                  <w:divsChild>
                                                    <w:div w:id="1845124898">
                                                      <w:marLeft w:val="0"/>
                                                      <w:marRight w:val="0"/>
                                                      <w:marTop w:val="0"/>
                                                      <w:marBottom w:val="0"/>
                                                      <w:divBdr>
                                                        <w:top w:val="none" w:sz="0" w:space="0" w:color="auto"/>
                                                        <w:left w:val="none" w:sz="0" w:space="0" w:color="auto"/>
                                                        <w:bottom w:val="none" w:sz="0" w:space="0" w:color="auto"/>
                                                        <w:right w:val="none" w:sz="0" w:space="0" w:color="auto"/>
                                                      </w:divBdr>
                                                      <w:divsChild>
                                                        <w:div w:id="2886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932334">
      <w:bodyDiv w:val="1"/>
      <w:marLeft w:val="0"/>
      <w:marRight w:val="0"/>
      <w:marTop w:val="0"/>
      <w:marBottom w:val="0"/>
      <w:divBdr>
        <w:top w:val="none" w:sz="0" w:space="0" w:color="auto"/>
        <w:left w:val="none" w:sz="0" w:space="0" w:color="auto"/>
        <w:bottom w:val="none" w:sz="0" w:space="0" w:color="auto"/>
        <w:right w:val="none" w:sz="0" w:space="0" w:color="auto"/>
      </w:divBdr>
      <w:divsChild>
        <w:div w:id="1298340365">
          <w:marLeft w:val="0"/>
          <w:marRight w:val="0"/>
          <w:marTop w:val="0"/>
          <w:marBottom w:val="0"/>
          <w:divBdr>
            <w:top w:val="none" w:sz="0" w:space="0" w:color="auto"/>
            <w:left w:val="none" w:sz="0" w:space="0" w:color="auto"/>
            <w:bottom w:val="none" w:sz="0" w:space="0" w:color="auto"/>
            <w:right w:val="none" w:sz="0" w:space="0" w:color="auto"/>
          </w:divBdr>
          <w:divsChild>
            <w:div w:id="1149786580">
              <w:marLeft w:val="0"/>
              <w:marRight w:val="0"/>
              <w:marTop w:val="0"/>
              <w:marBottom w:val="0"/>
              <w:divBdr>
                <w:top w:val="none" w:sz="0" w:space="0" w:color="auto"/>
                <w:left w:val="none" w:sz="0" w:space="0" w:color="auto"/>
                <w:bottom w:val="none" w:sz="0" w:space="0" w:color="auto"/>
                <w:right w:val="none" w:sz="0" w:space="0" w:color="auto"/>
              </w:divBdr>
              <w:divsChild>
                <w:div w:id="250747631">
                  <w:marLeft w:val="0"/>
                  <w:marRight w:val="0"/>
                  <w:marTop w:val="0"/>
                  <w:marBottom w:val="0"/>
                  <w:divBdr>
                    <w:top w:val="none" w:sz="0" w:space="0" w:color="auto"/>
                    <w:left w:val="none" w:sz="0" w:space="0" w:color="auto"/>
                    <w:bottom w:val="none" w:sz="0" w:space="0" w:color="auto"/>
                    <w:right w:val="none" w:sz="0" w:space="0" w:color="auto"/>
                  </w:divBdr>
                  <w:divsChild>
                    <w:div w:id="917403610">
                      <w:marLeft w:val="0"/>
                      <w:marRight w:val="0"/>
                      <w:marTop w:val="0"/>
                      <w:marBottom w:val="0"/>
                      <w:divBdr>
                        <w:top w:val="none" w:sz="0" w:space="0" w:color="auto"/>
                        <w:left w:val="none" w:sz="0" w:space="0" w:color="auto"/>
                        <w:bottom w:val="none" w:sz="0" w:space="0" w:color="auto"/>
                        <w:right w:val="none" w:sz="0" w:space="0" w:color="auto"/>
                      </w:divBdr>
                      <w:divsChild>
                        <w:div w:id="1301350302">
                          <w:marLeft w:val="0"/>
                          <w:marRight w:val="0"/>
                          <w:marTop w:val="0"/>
                          <w:marBottom w:val="0"/>
                          <w:divBdr>
                            <w:top w:val="none" w:sz="0" w:space="0" w:color="auto"/>
                            <w:left w:val="none" w:sz="0" w:space="0" w:color="auto"/>
                            <w:bottom w:val="none" w:sz="0" w:space="0" w:color="auto"/>
                            <w:right w:val="none" w:sz="0" w:space="0" w:color="auto"/>
                          </w:divBdr>
                          <w:divsChild>
                            <w:div w:id="1633706693">
                              <w:marLeft w:val="0"/>
                              <w:marRight w:val="0"/>
                              <w:marTop w:val="0"/>
                              <w:marBottom w:val="0"/>
                              <w:divBdr>
                                <w:top w:val="none" w:sz="0" w:space="0" w:color="auto"/>
                                <w:left w:val="none" w:sz="0" w:space="0" w:color="auto"/>
                                <w:bottom w:val="none" w:sz="0" w:space="0" w:color="auto"/>
                                <w:right w:val="none" w:sz="0" w:space="0" w:color="auto"/>
                              </w:divBdr>
                              <w:divsChild>
                                <w:div w:id="897400278">
                                  <w:marLeft w:val="0"/>
                                  <w:marRight w:val="0"/>
                                  <w:marTop w:val="0"/>
                                  <w:marBottom w:val="0"/>
                                  <w:divBdr>
                                    <w:top w:val="none" w:sz="0" w:space="0" w:color="auto"/>
                                    <w:left w:val="none" w:sz="0" w:space="0" w:color="auto"/>
                                    <w:bottom w:val="none" w:sz="0" w:space="0" w:color="auto"/>
                                    <w:right w:val="none" w:sz="0" w:space="0" w:color="auto"/>
                                  </w:divBdr>
                                  <w:divsChild>
                                    <w:div w:id="1893032671">
                                      <w:marLeft w:val="0"/>
                                      <w:marRight w:val="0"/>
                                      <w:marTop w:val="0"/>
                                      <w:marBottom w:val="0"/>
                                      <w:divBdr>
                                        <w:top w:val="none" w:sz="0" w:space="0" w:color="auto"/>
                                        <w:left w:val="none" w:sz="0" w:space="0" w:color="auto"/>
                                        <w:bottom w:val="none" w:sz="0" w:space="0" w:color="auto"/>
                                        <w:right w:val="none" w:sz="0" w:space="0" w:color="auto"/>
                                      </w:divBdr>
                                      <w:divsChild>
                                        <w:div w:id="1274509046">
                                          <w:marLeft w:val="0"/>
                                          <w:marRight w:val="0"/>
                                          <w:marTop w:val="0"/>
                                          <w:marBottom w:val="0"/>
                                          <w:divBdr>
                                            <w:top w:val="none" w:sz="0" w:space="0" w:color="auto"/>
                                            <w:left w:val="none" w:sz="0" w:space="0" w:color="auto"/>
                                            <w:bottom w:val="none" w:sz="0" w:space="0" w:color="auto"/>
                                            <w:right w:val="none" w:sz="0" w:space="0" w:color="auto"/>
                                          </w:divBdr>
                                          <w:divsChild>
                                            <w:div w:id="1684896622">
                                              <w:marLeft w:val="0"/>
                                              <w:marRight w:val="0"/>
                                              <w:marTop w:val="0"/>
                                              <w:marBottom w:val="0"/>
                                              <w:divBdr>
                                                <w:top w:val="none" w:sz="0" w:space="0" w:color="auto"/>
                                                <w:left w:val="none" w:sz="0" w:space="0" w:color="auto"/>
                                                <w:bottom w:val="none" w:sz="0" w:space="0" w:color="auto"/>
                                                <w:right w:val="none" w:sz="0" w:space="0" w:color="auto"/>
                                              </w:divBdr>
                                              <w:divsChild>
                                                <w:div w:id="422379683">
                                                  <w:marLeft w:val="0"/>
                                                  <w:marRight w:val="0"/>
                                                  <w:marTop w:val="0"/>
                                                  <w:marBottom w:val="0"/>
                                                  <w:divBdr>
                                                    <w:top w:val="none" w:sz="0" w:space="0" w:color="auto"/>
                                                    <w:left w:val="none" w:sz="0" w:space="0" w:color="auto"/>
                                                    <w:bottom w:val="none" w:sz="0" w:space="0" w:color="auto"/>
                                                    <w:right w:val="none" w:sz="0" w:space="0" w:color="auto"/>
                                                  </w:divBdr>
                                                  <w:divsChild>
                                                    <w:div w:id="1301570157">
                                                      <w:marLeft w:val="0"/>
                                                      <w:marRight w:val="0"/>
                                                      <w:marTop w:val="0"/>
                                                      <w:marBottom w:val="0"/>
                                                      <w:divBdr>
                                                        <w:top w:val="none" w:sz="0" w:space="0" w:color="auto"/>
                                                        <w:left w:val="none" w:sz="0" w:space="0" w:color="auto"/>
                                                        <w:bottom w:val="none" w:sz="0" w:space="0" w:color="auto"/>
                                                        <w:right w:val="none" w:sz="0" w:space="0" w:color="auto"/>
                                                      </w:divBdr>
                                                      <w:divsChild>
                                                        <w:div w:id="21397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n\AppData\Roaming\Microsoft\Templates\Teacher's%20syllabus.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customXml/itemProps2.xml><?xml version="1.0" encoding="utf-8"?>
<ds:datastoreItem xmlns:ds="http://schemas.openxmlformats.org/officeDocument/2006/customXml" ds:itemID="{4C4B81B4-4A2A-4F36-A8D7-D656877D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Teacher's syllabus</Template>
  <TotalTime>632</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dc:creator>
  <cp:keywords/>
  <cp:lastModifiedBy>Owens, Justin R.</cp:lastModifiedBy>
  <cp:revision>15</cp:revision>
  <dcterms:created xsi:type="dcterms:W3CDTF">2014-07-21T14:47:00Z</dcterms:created>
  <dcterms:modified xsi:type="dcterms:W3CDTF">2014-08-21T12:12:00Z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